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5980" w14:textId="77777777" w:rsidR="00B975B9" w:rsidRPr="00A6068B" w:rsidRDefault="004A27F4" w:rsidP="00CA39F6">
      <w:pPr>
        <w:pStyle w:val="Heading1"/>
        <w:spacing w:before="0"/>
        <w:jc w:val="center"/>
        <w:rPr>
          <w:rFonts w:cs="Arial"/>
        </w:rPr>
      </w:pPr>
      <w:r w:rsidRPr="00A6068B">
        <w:rPr>
          <w:lang w:val="en-CA"/>
        </w:rPr>
        <w:fldChar w:fldCharType="begin"/>
      </w:r>
      <w:r w:rsidR="00B975B9" w:rsidRPr="00A6068B">
        <w:rPr>
          <w:lang w:val="en-CA"/>
        </w:rPr>
        <w:instrText xml:space="preserve"> SEQ CHAPTER \h \r 1</w:instrText>
      </w:r>
      <w:r w:rsidRPr="00A6068B">
        <w:rPr>
          <w:lang w:val="en-CA"/>
        </w:rPr>
        <w:fldChar w:fldCharType="end"/>
      </w:r>
      <w:r w:rsidR="00B975B9" w:rsidRPr="00A6068B">
        <w:rPr>
          <w:rFonts w:cs="Arial"/>
        </w:rPr>
        <w:t>PART IV - SECTION K</w:t>
      </w:r>
    </w:p>
    <w:p w14:paraId="5D584D3A" w14:textId="50290715" w:rsidR="00E90182" w:rsidRDefault="00B975B9" w:rsidP="00302C6A">
      <w:p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jc w:val="center"/>
        <w:rPr>
          <w:rStyle w:val="Strong"/>
        </w:rPr>
      </w:pPr>
      <w:r w:rsidRPr="00A6068B">
        <w:rPr>
          <w:rStyle w:val="Strong"/>
        </w:rPr>
        <w:t>Representations, Certifications, and Other Stat</w:t>
      </w:r>
      <w:r w:rsidR="00FB08C0" w:rsidRPr="00A6068B">
        <w:rPr>
          <w:rStyle w:val="Strong"/>
        </w:rPr>
        <w:t>ements of Offerors (Negotiated)</w:t>
      </w:r>
    </w:p>
    <w:p w14:paraId="51019389" w14:textId="4485BF9E" w:rsidR="00D15C28" w:rsidRDefault="00D15C28" w:rsidP="00302C6A">
      <w:p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jc w:val="center"/>
        <w:rPr>
          <w:rStyle w:val="Strong"/>
        </w:rPr>
      </w:pPr>
    </w:p>
    <w:p w14:paraId="4B5EE5C7" w14:textId="4902952F" w:rsidR="00D15C28" w:rsidRPr="00337CDA" w:rsidRDefault="00D15C28" w:rsidP="00D15C28">
      <w:pPr>
        <w:ind w:left="-90" w:right="273"/>
        <w:jc w:val="center"/>
        <w:rPr>
          <w:rFonts w:ascii="Calibri" w:eastAsia="Calibri" w:hAnsi="Calibri" w:cs="Calibri"/>
        </w:rPr>
      </w:pPr>
      <w:r w:rsidRPr="00337CDA">
        <w:rPr>
          <w:rFonts w:ascii="Calibri" w:eastAsia="Calibri" w:hAnsi="Calibri" w:cs="Calibri"/>
        </w:rPr>
        <w:t>Update</w:t>
      </w:r>
      <w:r>
        <w:rPr>
          <w:rFonts w:ascii="Calibri" w:eastAsia="Calibri" w:hAnsi="Calibri" w:cs="Calibri"/>
        </w:rPr>
        <w:t>d</w:t>
      </w:r>
      <w:r w:rsidRPr="00337CDA">
        <w:rPr>
          <w:rFonts w:ascii="Calibri" w:eastAsia="Calibri" w:hAnsi="Calibri" w:cs="Calibri"/>
        </w:rPr>
        <w:t xml:space="preserve"> per FAC </w:t>
      </w:r>
      <w:r>
        <w:rPr>
          <w:rFonts w:ascii="Calibri" w:eastAsia="Calibri" w:hAnsi="Calibri" w:cs="Calibri"/>
        </w:rPr>
        <w:t>2023-0</w:t>
      </w:r>
      <w:r w:rsidR="001A24C3">
        <w:rPr>
          <w:rFonts w:ascii="Calibri" w:eastAsia="Calibri" w:hAnsi="Calibri" w:cs="Calibri"/>
        </w:rPr>
        <w:t>2</w:t>
      </w:r>
    </w:p>
    <w:p w14:paraId="12A1E0A8" w14:textId="326E554D" w:rsidR="00D15C28" w:rsidRPr="00337CDA" w:rsidRDefault="00D15C28" w:rsidP="00D15C28">
      <w:pPr>
        <w:ind w:right="273"/>
        <w:jc w:val="center"/>
        <w:rPr>
          <w:rFonts w:ascii="Calibri" w:eastAsia="Calibri" w:hAnsi="Calibri" w:cs="Calibri"/>
        </w:rPr>
      </w:pPr>
      <w:r w:rsidRPr="00337CDA">
        <w:rPr>
          <w:rFonts w:ascii="Calibri" w:eastAsia="Calibri" w:hAnsi="Calibri" w:cs="Calibri"/>
        </w:rPr>
        <w:t>Last</w:t>
      </w:r>
      <w:r w:rsidRPr="00337CDA">
        <w:rPr>
          <w:rFonts w:ascii="Calibri" w:eastAsia="Calibri" w:hAnsi="Calibri" w:cs="Calibri"/>
          <w:spacing w:val="1"/>
        </w:rPr>
        <w:t xml:space="preserve"> </w:t>
      </w:r>
      <w:r w:rsidRPr="00337CDA">
        <w:rPr>
          <w:rFonts w:ascii="Calibri" w:eastAsia="Calibri" w:hAnsi="Calibri" w:cs="Calibri"/>
        </w:rPr>
        <w:t xml:space="preserve">updated: </w:t>
      </w:r>
      <w:r w:rsidR="001A24C3">
        <w:rPr>
          <w:rFonts w:ascii="Calibri" w:eastAsia="Calibri" w:hAnsi="Calibri" w:cs="Calibri"/>
        </w:rPr>
        <w:t>3</w:t>
      </w:r>
      <w:r w:rsidRPr="00337CDA">
        <w:rPr>
          <w:rFonts w:ascii="Calibri" w:eastAsia="Calibri" w:hAnsi="Calibri" w:cs="Calibri"/>
        </w:rPr>
        <w:t>/202</w:t>
      </w:r>
      <w:r w:rsidR="001A24C3">
        <w:rPr>
          <w:rFonts w:ascii="Calibri" w:eastAsia="Calibri" w:hAnsi="Calibri" w:cs="Calibri"/>
        </w:rPr>
        <w:t>3</w:t>
      </w:r>
    </w:p>
    <w:p w14:paraId="1F97A016" w14:textId="77777777" w:rsidR="00E90182" w:rsidRPr="00A6068B" w:rsidRDefault="00E90182" w:rsidP="00302C6A">
      <w:p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jc w:val="center"/>
        <w:rPr>
          <w:rFonts w:asciiTheme="minorHAnsi" w:hAnsiTheme="minorHAnsi" w:cs="Arial"/>
          <w:b/>
          <w:bCs/>
        </w:rPr>
      </w:pPr>
    </w:p>
    <w:p w14:paraId="16E522B1" w14:textId="77777777" w:rsidR="00015A12" w:rsidRPr="00D15C28" w:rsidRDefault="00B975B9" w:rsidP="00182B76">
      <w:p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835"/>
        <w:jc w:val="center"/>
        <w:rPr>
          <w:rFonts w:asciiTheme="minorHAnsi" w:hAnsiTheme="minorHAnsi" w:cs="Arial"/>
          <w:b/>
          <w:bCs/>
        </w:rPr>
      </w:pPr>
      <w:r w:rsidRPr="00D15C28">
        <w:rPr>
          <w:rFonts w:asciiTheme="minorHAnsi" w:hAnsiTheme="minorHAnsi" w:cs="Arial"/>
          <w:b/>
          <w:bCs/>
        </w:rPr>
        <w:t>REPRESENTATIONS AND CERTIFICATIONS</w:t>
      </w:r>
    </w:p>
    <w:p w14:paraId="6F70AAB4" w14:textId="77777777" w:rsidR="00D5750C" w:rsidRPr="00A6068B" w:rsidRDefault="00D5750C" w:rsidP="00302C6A">
      <w:p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5051A364"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52.203-2</w:t>
      </w:r>
      <w:r w:rsidRPr="00A6068B">
        <w:rPr>
          <w:rFonts w:asciiTheme="minorHAnsi" w:hAnsiTheme="minorHAnsi" w:cs="Arial"/>
        </w:rPr>
        <w:tab/>
      </w:r>
      <w:r w:rsidRPr="00A6068B">
        <w:rPr>
          <w:rFonts w:asciiTheme="minorHAnsi" w:hAnsiTheme="minorHAnsi" w:cs="Arial"/>
        </w:rPr>
        <w:tab/>
        <w:t>Certification of Independent Price Determination</w:t>
      </w:r>
    </w:p>
    <w:p w14:paraId="66F611A9" w14:textId="77777777" w:rsidR="00142375" w:rsidRPr="00A6068B" w:rsidRDefault="00D5750C" w:rsidP="0014153F">
      <w:pPr>
        <w:pStyle w:val="Level1"/>
        <w:numPr>
          <w:ilvl w:val="0"/>
          <w:numId w:val="1"/>
        </w:numPr>
        <w:tabs>
          <w:tab w:val="clear" w:pos="720"/>
          <w:tab w:val="clear" w:pos="2160"/>
          <w:tab w:val="clear" w:pos="3600"/>
          <w:tab w:val="clear" w:pos="5040"/>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w:t>
      </w:r>
      <w:r w:rsidR="00B975B9" w:rsidRPr="00A6068B">
        <w:rPr>
          <w:rFonts w:asciiTheme="minorHAnsi" w:hAnsiTheme="minorHAnsi" w:cs="Arial"/>
        </w:rPr>
        <w:t xml:space="preserve"> 52.203-11</w:t>
      </w:r>
      <w:r w:rsidR="00B975B9" w:rsidRPr="00A6068B">
        <w:rPr>
          <w:rFonts w:asciiTheme="minorHAnsi" w:hAnsiTheme="minorHAnsi" w:cs="Arial"/>
        </w:rPr>
        <w:tab/>
      </w:r>
      <w:r w:rsidR="00B975B9" w:rsidRPr="00A6068B">
        <w:rPr>
          <w:rFonts w:asciiTheme="minorHAnsi" w:hAnsiTheme="minorHAnsi" w:cs="Arial"/>
        </w:rPr>
        <w:tab/>
        <w:t>Certification and Disclosure Regarding Payments to Influence Certain Federal</w:t>
      </w:r>
      <w:r w:rsidR="0014153F" w:rsidRPr="00A6068B">
        <w:rPr>
          <w:rFonts w:asciiTheme="minorHAnsi" w:hAnsiTheme="minorHAnsi" w:cs="Arial"/>
        </w:rPr>
        <w:t xml:space="preserve"> </w:t>
      </w:r>
    </w:p>
    <w:p w14:paraId="09107489" w14:textId="77777777" w:rsidR="00B975B9" w:rsidRPr="00A6068B" w:rsidRDefault="00B975B9" w:rsidP="00142375">
      <w:pPr>
        <w:pStyle w:val="Level1"/>
        <w:tabs>
          <w:tab w:val="clear" w:pos="720"/>
          <w:tab w:val="clear" w:pos="2160"/>
          <w:tab w:val="clear" w:pos="3600"/>
          <w:tab w:val="clear" w:pos="5040"/>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2430"/>
        <w:jc w:val="left"/>
        <w:rPr>
          <w:rFonts w:asciiTheme="minorHAnsi" w:hAnsiTheme="minorHAnsi" w:cs="Arial"/>
        </w:rPr>
      </w:pPr>
      <w:r w:rsidRPr="00A6068B">
        <w:rPr>
          <w:rFonts w:asciiTheme="minorHAnsi" w:hAnsiTheme="minorHAnsi" w:cs="Arial"/>
        </w:rPr>
        <w:t xml:space="preserve">Transactions </w:t>
      </w:r>
    </w:p>
    <w:p w14:paraId="57537413"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52.204-3</w:t>
      </w:r>
      <w:r w:rsidRPr="00A6068B">
        <w:rPr>
          <w:rFonts w:asciiTheme="minorHAnsi" w:hAnsiTheme="minorHAnsi" w:cs="Arial"/>
        </w:rPr>
        <w:tab/>
      </w:r>
      <w:r w:rsidRPr="00A6068B">
        <w:rPr>
          <w:rFonts w:asciiTheme="minorHAnsi" w:hAnsiTheme="minorHAnsi" w:cs="Arial"/>
        </w:rPr>
        <w:tab/>
        <w:t>Taxpayer Identification</w:t>
      </w:r>
    </w:p>
    <w:p w14:paraId="3798E19B"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52.204-5</w:t>
      </w:r>
      <w:r w:rsidRPr="00A6068B">
        <w:rPr>
          <w:rFonts w:asciiTheme="minorHAnsi" w:hAnsiTheme="minorHAnsi" w:cs="Arial"/>
        </w:rPr>
        <w:tab/>
      </w:r>
      <w:r w:rsidRPr="00A6068B">
        <w:rPr>
          <w:rFonts w:asciiTheme="minorHAnsi" w:hAnsiTheme="minorHAnsi" w:cs="Arial"/>
        </w:rPr>
        <w:tab/>
        <w:t>Women-Owned Business (Other Than Small Business)</w:t>
      </w:r>
    </w:p>
    <w:p w14:paraId="7F13D5F1" w14:textId="77777777" w:rsidR="00142375" w:rsidRPr="00A6068B" w:rsidRDefault="00B622F7" w:rsidP="00142375">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52.209-2</w:t>
      </w:r>
      <w:r w:rsidRPr="00A6068B">
        <w:rPr>
          <w:rFonts w:asciiTheme="minorHAnsi" w:hAnsiTheme="minorHAnsi" w:cs="Arial"/>
        </w:rPr>
        <w:tab/>
      </w:r>
      <w:r w:rsidRPr="00A6068B">
        <w:rPr>
          <w:rFonts w:asciiTheme="minorHAnsi" w:hAnsiTheme="minorHAnsi" w:cs="Arial"/>
        </w:rPr>
        <w:tab/>
        <w:t>Prohibition on Contracting With Inverted Domestic Corporations</w:t>
      </w:r>
      <w:r w:rsidR="00DD7A9C" w:rsidRPr="00A6068B">
        <w:rPr>
          <w:rFonts w:asciiTheme="minorHAnsi" w:hAnsiTheme="minorHAnsi" w:cs="Arial"/>
        </w:rPr>
        <w:t>—</w:t>
      </w:r>
    </w:p>
    <w:p w14:paraId="37036833" w14:textId="77777777" w:rsidR="00B622F7" w:rsidRPr="00A6068B" w:rsidRDefault="00B622F7" w:rsidP="00142375">
      <w:pPr>
        <w:pStyle w:val="Level1"/>
        <w:tabs>
          <w:tab w:val="clear" w:pos="720"/>
          <w:tab w:val="clear" w:pos="2160"/>
          <w:tab w:val="clear" w:pos="3600"/>
          <w:tab w:val="clear" w:pos="5040"/>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2430"/>
        <w:jc w:val="left"/>
        <w:rPr>
          <w:rFonts w:asciiTheme="minorHAnsi" w:hAnsiTheme="minorHAnsi" w:cs="Arial"/>
        </w:rPr>
      </w:pPr>
      <w:r w:rsidRPr="00A6068B">
        <w:rPr>
          <w:rFonts w:asciiTheme="minorHAnsi" w:hAnsiTheme="minorHAnsi" w:cs="Arial"/>
        </w:rPr>
        <w:t>Representation</w:t>
      </w:r>
    </w:p>
    <w:p w14:paraId="18C14ADD"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52.209-5</w:t>
      </w:r>
      <w:r w:rsidRPr="00A6068B">
        <w:rPr>
          <w:rFonts w:asciiTheme="minorHAnsi" w:hAnsiTheme="minorHAnsi" w:cs="Arial"/>
        </w:rPr>
        <w:tab/>
      </w:r>
      <w:r w:rsidRPr="00A6068B">
        <w:rPr>
          <w:rFonts w:asciiTheme="minorHAnsi" w:hAnsiTheme="minorHAnsi" w:cs="Arial"/>
        </w:rPr>
        <w:tab/>
        <w:t>Certification Regarding Responsibility Matters</w:t>
      </w:r>
    </w:p>
    <w:p w14:paraId="4A61CE0F" w14:textId="77777777" w:rsidR="001E1002" w:rsidRPr="00A6068B" w:rsidRDefault="001E1002"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52.209-7</w:t>
      </w:r>
      <w:r w:rsidRPr="00A6068B">
        <w:rPr>
          <w:rFonts w:asciiTheme="minorHAnsi" w:hAnsiTheme="minorHAnsi" w:cs="Arial"/>
        </w:rPr>
        <w:tab/>
      </w:r>
      <w:r w:rsidRPr="00A6068B">
        <w:rPr>
          <w:rFonts w:asciiTheme="minorHAnsi" w:hAnsiTheme="minorHAnsi" w:cs="Arial"/>
        </w:rPr>
        <w:tab/>
        <w:t>Information Regarding Responsibility Matters</w:t>
      </w:r>
    </w:p>
    <w:p w14:paraId="252B041F"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52.215-6</w:t>
      </w:r>
      <w:r w:rsidRPr="00A6068B">
        <w:rPr>
          <w:rFonts w:asciiTheme="minorHAnsi" w:hAnsiTheme="minorHAnsi" w:cs="Arial"/>
        </w:rPr>
        <w:tab/>
      </w:r>
      <w:r w:rsidRPr="00A6068B">
        <w:rPr>
          <w:rFonts w:asciiTheme="minorHAnsi" w:hAnsiTheme="minorHAnsi" w:cs="Arial"/>
        </w:rPr>
        <w:tab/>
        <w:t>Place of Performance</w:t>
      </w:r>
    </w:p>
    <w:p w14:paraId="7E49D799"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52.219-1</w:t>
      </w:r>
      <w:r w:rsidRPr="00A6068B">
        <w:rPr>
          <w:rFonts w:asciiTheme="minorHAnsi" w:hAnsiTheme="minorHAnsi" w:cs="Arial"/>
        </w:rPr>
        <w:tab/>
      </w:r>
      <w:r w:rsidRPr="00A6068B">
        <w:rPr>
          <w:rFonts w:asciiTheme="minorHAnsi" w:hAnsiTheme="minorHAnsi" w:cs="Arial"/>
        </w:rPr>
        <w:tab/>
        <w:t>Small Business Program Representations</w:t>
      </w:r>
    </w:p>
    <w:p w14:paraId="71E10D94"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52.219-22</w:t>
      </w:r>
      <w:r w:rsidRPr="00A6068B">
        <w:rPr>
          <w:rFonts w:asciiTheme="minorHAnsi" w:hAnsiTheme="minorHAnsi" w:cs="Arial"/>
        </w:rPr>
        <w:tab/>
      </w:r>
      <w:r w:rsidRPr="00A6068B">
        <w:rPr>
          <w:rFonts w:asciiTheme="minorHAnsi" w:hAnsiTheme="minorHAnsi" w:cs="Arial"/>
        </w:rPr>
        <w:tab/>
        <w:t>Small Disadvantaged Business Status</w:t>
      </w:r>
    </w:p>
    <w:p w14:paraId="61D2D07D"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52.222-18</w:t>
      </w:r>
      <w:r w:rsidRPr="00A6068B">
        <w:rPr>
          <w:rFonts w:asciiTheme="minorHAnsi" w:hAnsiTheme="minorHAnsi" w:cs="Arial"/>
        </w:rPr>
        <w:tab/>
      </w:r>
      <w:r w:rsidRPr="00A6068B">
        <w:rPr>
          <w:rFonts w:asciiTheme="minorHAnsi" w:hAnsiTheme="minorHAnsi" w:cs="Arial"/>
        </w:rPr>
        <w:tab/>
        <w:t>Certification Regarding Knowledge of Child Labor for Listed End Products</w:t>
      </w:r>
    </w:p>
    <w:p w14:paraId="6F9530A3"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52.222-22</w:t>
      </w:r>
      <w:r w:rsidRPr="00A6068B">
        <w:rPr>
          <w:rFonts w:asciiTheme="minorHAnsi" w:hAnsiTheme="minorHAnsi" w:cs="Arial"/>
        </w:rPr>
        <w:tab/>
      </w:r>
      <w:r w:rsidRPr="00A6068B">
        <w:rPr>
          <w:rFonts w:asciiTheme="minorHAnsi" w:hAnsiTheme="minorHAnsi" w:cs="Arial"/>
        </w:rPr>
        <w:tab/>
        <w:t>Previous Contracts and Compliance Reports</w:t>
      </w:r>
    </w:p>
    <w:p w14:paraId="4977C644"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52.222-25</w:t>
      </w:r>
      <w:r w:rsidRPr="00A6068B">
        <w:rPr>
          <w:rFonts w:asciiTheme="minorHAnsi" w:hAnsiTheme="minorHAnsi" w:cs="Arial"/>
        </w:rPr>
        <w:tab/>
      </w:r>
      <w:r w:rsidRPr="00A6068B">
        <w:rPr>
          <w:rFonts w:asciiTheme="minorHAnsi" w:hAnsiTheme="minorHAnsi" w:cs="Arial"/>
        </w:rPr>
        <w:tab/>
        <w:t>Affirmative Action Compliance</w:t>
      </w:r>
    </w:p>
    <w:p w14:paraId="12FDEBA8"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52.222-38</w:t>
      </w:r>
      <w:r w:rsidRPr="00A6068B">
        <w:rPr>
          <w:rFonts w:asciiTheme="minorHAnsi" w:hAnsiTheme="minorHAnsi" w:cs="Arial"/>
        </w:rPr>
        <w:tab/>
      </w:r>
      <w:r w:rsidRPr="00A6068B">
        <w:rPr>
          <w:rFonts w:asciiTheme="minorHAnsi" w:hAnsiTheme="minorHAnsi" w:cs="Arial"/>
        </w:rPr>
        <w:tab/>
        <w:t>Compliance with Veterans’ Employment Reporting Requirements</w:t>
      </w:r>
    </w:p>
    <w:p w14:paraId="3246546A" w14:textId="77777777" w:rsidR="003211A5" w:rsidRPr="00A6068B" w:rsidRDefault="00B975B9" w:rsidP="003211A5">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52.222-48</w:t>
      </w:r>
      <w:r w:rsidRPr="00A6068B">
        <w:rPr>
          <w:rFonts w:asciiTheme="minorHAnsi" w:hAnsiTheme="minorHAnsi" w:cs="Arial"/>
        </w:rPr>
        <w:tab/>
      </w:r>
      <w:r w:rsidRPr="00A6068B">
        <w:rPr>
          <w:rFonts w:asciiTheme="minorHAnsi" w:hAnsiTheme="minorHAnsi" w:cs="Arial"/>
        </w:rPr>
        <w:tab/>
        <w:t xml:space="preserve">Exemption From Application of the Service Contract </w:t>
      </w:r>
      <w:r w:rsidR="003211A5" w:rsidRPr="00A6068B">
        <w:rPr>
          <w:rFonts w:asciiTheme="minorHAnsi" w:hAnsiTheme="minorHAnsi" w:cs="Arial"/>
        </w:rPr>
        <w:t>Labor Standards</w:t>
      </w:r>
      <w:r w:rsidRPr="00A6068B">
        <w:rPr>
          <w:rFonts w:asciiTheme="minorHAnsi" w:hAnsiTheme="minorHAnsi" w:cs="Arial"/>
        </w:rPr>
        <w:t xml:space="preserve"> to </w:t>
      </w:r>
      <w:r w:rsidR="003211A5" w:rsidRPr="00A6068B">
        <w:rPr>
          <w:rFonts w:asciiTheme="minorHAnsi" w:hAnsiTheme="minorHAnsi" w:cs="Arial"/>
        </w:rPr>
        <w:t xml:space="preserve"> </w:t>
      </w:r>
    </w:p>
    <w:p w14:paraId="4F212BD1" w14:textId="77777777" w:rsidR="003211A5" w:rsidRPr="00A6068B" w:rsidRDefault="003211A5" w:rsidP="003211A5">
      <w:pPr>
        <w:pStyle w:val="Level1"/>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jc w:val="left"/>
        <w:rPr>
          <w:rFonts w:asciiTheme="minorHAnsi" w:hAnsiTheme="minorHAnsi" w:cs="Arial"/>
        </w:rPr>
      </w:pPr>
      <w:r w:rsidRPr="00A6068B">
        <w:rPr>
          <w:rFonts w:asciiTheme="minorHAnsi" w:hAnsiTheme="minorHAnsi" w:cs="Arial"/>
        </w:rPr>
        <w:t xml:space="preserve">                                   </w:t>
      </w:r>
      <w:r w:rsidR="00B975B9" w:rsidRPr="00A6068B">
        <w:rPr>
          <w:rFonts w:asciiTheme="minorHAnsi" w:hAnsiTheme="minorHAnsi" w:cs="Arial"/>
        </w:rPr>
        <w:t>Contracts for</w:t>
      </w:r>
      <w:r w:rsidRPr="00A6068B">
        <w:rPr>
          <w:rFonts w:asciiTheme="minorHAnsi" w:hAnsiTheme="minorHAnsi" w:cs="Arial"/>
        </w:rPr>
        <w:t xml:space="preserve"> </w:t>
      </w:r>
      <w:r w:rsidR="00B975B9" w:rsidRPr="00A6068B">
        <w:rPr>
          <w:rFonts w:asciiTheme="minorHAnsi" w:hAnsiTheme="minorHAnsi" w:cs="Arial"/>
        </w:rPr>
        <w:t>Maintenance, Calibration, or Repair of Certain Equipment</w:t>
      </w:r>
      <w:r w:rsidR="002E3B10" w:rsidRPr="00A6068B">
        <w:rPr>
          <w:rFonts w:asciiTheme="minorHAnsi" w:hAnsiTheme="minorHAnsi" w:cs="Arial"/>
        </w:rPr>
        <w:t>-</w:t>
      </w:r>
      <w:r w:rsidR="00B975B9" w:rsidRPr="00A6068B">
        <w:rPr>
          <w:rFonts w:asciiTheme="minorHAnsi" w:hAnsiTheme="minorHAnsi" w:cs="Arial"/>
        </w:rPr>
        <w:t xml:space="preserve"> </w:t>
      </w:r>
    </w:p>
    <w:p w14:paraId="469ACB70" w14:textId="77777777" w:rsidR="00B975B9" w:rsidRPr="00A6068B" w:rsidRDefault="003211A5" w:rsidP="003211A5">
      <w:pPr>
        <w:pStyle w:val="Level1"/>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jc w:val="left"/>
        <w:rPr>
          <w:rFonts w:asciiTheme="minorHAnsi" w:hAnsiTheme="minorHAnsi" w:cs="Arial"/>
        </w:rPr>
      </w:pPr>
      <w:r w:rsidRPr="00A6068B">
        <w:rPr>
          <w:rFonts w:asciiTheme="minorHAnsi" w:hAnsiTheme="minorHAnsi" w:cs="Arial"/>
        </w:rPr>
        <w:t xml:space="preserve">                                   </w:t>
      </w:r>
      <w:r w:rsidR="00B975B9" w:rsidRPr="00A6068B">
        <w:rPr>
          <w:rFonts w:asciiTheme="minorHAnsi" w:hAnsiTheme="minorHAnsi" w:cs="Arial"/>
        </w:rPr>
        <w:t xml:space="preserve">Certification </w:t>
      </w:r>
    </w:p>
    <w:p w14:paraId="3B7B71B6" w14:textId="77777777" w:rsidR="005C5946" w:rsidRPr="00A6068B" w:rsidRDefault="00B975B9" w:rsidP="00142375">
      <w:pPr>
        <w:pStyle w:val="Level1"/>
        <w:numPr>
          <w:ilvl w:val="0"/>
          <w:numId w:val="1"/>
        </w:numPr>
        <w:tabs>
          <w:tab w:val="clear" w:pos="720"/>
          <w:tab w:val="clear" w:pos="2160"/>
          <w:tab w:val="clear" w:pos="3600"/>
          <w:tab w:val="clear" w:pos="5040"/>
          <w:tab w:val="left" w:pos="-480"/>
          <w:tab w:val="left" w:pos="0"/>
          <w:tab w:val="left" w:pos="45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50" w:hanging="450"/>
        <w:jc w:val="left"/>
        <w:rPr>
          <w:rFonts w:asciiTheme="minorHAnsi" w:hAnsiTheme="minorHAnsi" w:cs="Arial"/>
        </w:rPr>
      </w:pPr>
      <w:r w:rsidRPr="00A6068B">
        <w:rPr>
          <w:rFonts w:asciiTheme="minorHAnsi" w:hAnsiTheme="minorHAnsi" w:cs="Arial"/>
        </w:rPr>
        <w:t>FAR 52.222-52</w:t>
      </w:r>
      <w:r w:rsidRPr="00A6068B">
        <w:rPr>
          <w:rFonts w:asciiTheme="minorHAnsi" w:hAnsiTheme="minorHAnsi" w:cs="Arial"/>
        </w:rPr>
        <w:tab/>
      </w:r>
      <w:r w:rsidRPr="00A6068B">
        <w:rPr>
          <w:rFonts w:asciiTheme="minorHAnsi" w:hAnsiTheme="minorHAnsi" w:cs="Arial"/>
        </w:rPr>
        <w:tab/>
        <w:t xml:space="preserve">Exemption From Application of the Service Contract </w:t>
      </w:r>
      <w:r w:rsidR="005C5946" w:rsidRPr="00A6068B">
        <w:rPr>
          <w:rFonts w:asciiTheme="minorHAnsi" w:hAnsiTheme="minorHAnsi" w:cs="Arial"/>
        </w:rPr>
        <w:t>Labor Standards</w:t>
      </w:r>
      <w:r w:rsidRPr="00A6068B">
        <w:rPr>
          <w:rFonts w:asciiTheme="minorHAnsi" w:hAnsiTheme="minorHAnsi" w:cs="Arial"/>
        </w:rPr>
        <w:t xml:space="preserve"> to </w:t>
      </w:r>
      <w:r w:rsidR="005C5946" w:rsidRPr="00A6068B">
        <w:rPr>
          <w:rFonts w:asciiTheme="minorHAnsi" w:hAnsiTheme="minorHAnsi" w:cs="Arial"/>
        </w:rPr>
        <w:t xml:space="preserve"> </w:t>
      </w:r>
    </w:p>
    <w:p w14:paraId="09C62DC9" w14:textId="77777777" w:rsidR="00B975B9" w:rsidRPr="00A6068B" w:rsidRDefault="005C5946" w:rsidP="005C5946">
      <w:pPr>
        <w:pStyle w:val="Level1"/>
        <w:tabs>
          <w:tab w:val="clear" w:pos="720"/>
          <w:tab w:val="clear" w:pos="2160"/>
          <w:tab w:val="clear" w:pos="3600"/>
          <w:tab w:val="clear" w:pos="5040"/>
          <w:tab w:val="left" w:pos="-480"/>
          <w:tab w:val="left" w:pos="0"/>
          <w:tab w:val="left" w:pos="45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50"/>
        <w:jc w:val="left"/>
        <w:rPr>
          <w:rFonts w:asciiTheme="minorHAnsi" w:hAnsiTheme="minorHAnsi" w:cs="Arial"/>
        </w:rPr>
      </w:pPr>
      <w:r w:rsidRPr="00A6068B">
        <w:rPr>
          <w:rFonts w:asciiTheme="minorHAnsi" w:hAnsiTheme="minorHAnsi" w:cs="Arial"/>
        </w:rPr>
        <w:t xml:space="preserve">                                    </w:t>
      </w:r>
      <w:r w:rsidR="00B975B9" w:rsidRPr="00A6068B">
        <w:rPr>
          <w:rFonts w:asciiTheme="minorHAnsi" w:hAnsiTheme="minorHAnsi" w:cs="Arial"/>
        </w:rPr>
        <w:t>Contracts for</w:t>
      </w:r>
      <w:r w:rsidRPr="00A6068B">
        <w:rPr>
          <w:rFonts w:asciiTheme="minorHAnsi" w:hAnsiTheme="minorHAnsi" w:cs="Arial"/>
        </w:rPr>
        <w:t xml:space="preserve"> </w:t>
      </w:r>
      <w:r w:rsidR="00B975B9" w:rsidRPr="00A6068B">
        <w:rPr>
          <w:rFonts w:asciiTheme="minorHAnsi" w:hAnsiTheme="minorHAnsi" w:cs="Arial"/>
        </w:rPr>
        <w:t>Certain Services</w:t>
      </w:r>
      <w:r w:rsidR="00226A19" w:rsidRPr="00A6068B">
        <w:rPr>
          <w:rFonts w:asciiTheme="minorHAnsi" w:hAnsiTheme="minorHAnsi" w:cs="Arial"/>
        </w:rPr>
        <w:t>—</w:t>
      </w:r>
      <w:r w:rsidR="00B975B9" w:rsidRPr="00A6068B">
        <w:rPr>
          <w:rFonts w:asciiTheme="minorHAnsi" w:hAnsiTheme="minorHAnsi" w:cs="Arial"/>
        </w:rPr>
        <w:t>Certification</w:t>
      </w:r>
    </w:p>
    <w:p w14:paraId="12D72342" w14:textId="77777777" w:rsidR="00226A19" w:rsidRPr="00A6068B" w:rsidRDefault="00226A19" w:rsidP="00302C6A">
      <w:pPr>
        <w:pStyle w:val="Level1"/>
        <w:numPr>
          <w:ilvl w:val="0"/>
          <w:numId w:val="1"/>
        </w:numPr>
        <w:tabs>
          <w:tab w:val="clear" w:pos="720"/>
          <w:tab w:val="clear" w:pos="2160"/>
          <w:tab w:val="clear" w:pos="3600"/>
          <w:tab w:val="clear" w:pos="5040"/>
          <w:tab w:val="left" w:pos="-480"/>
          <w:tab w:val="left" w:pos="0"/>
          <w:tab w:val="left" w:pos="45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jc w:val="left"/>
        <w:rPr>
          <w:rFonts w:asciiTheme="minorHAnsi" w:hAnsiTheme="minorHAnsi" w:cs="Arial"/>
        </w:rPr>
      </w:pPr>
      <w:r w:rsidRPr="00A6068B">
        <w:rPr>
          <w:rFonts w:asciiTheme="minorHAnsi" w:hAnsiTheme="minorHAnsi" w:cs="Arial"/>
        </w:rPr>
        <w:t xml:space="preserve"> </w:t>
      </w:r>
      <w:r w:rsidRPr="00A6068B">
        <w:rPr>
          <w:rFonts w:asciiTheme="minorHAnsi" w:hAnsiTheme="minorHAnsi" w:cs="Arial"/>
        </w:rPr>
        <w:tab/>
        <w:t>FAR 52.223-1</w:t>
      </w:r>
      <w:r w:rsidRPr="00A6068B">
        <w:rPr>
          <w:rFonts w:asciiTheme="minorHAnsi" w:hAnsiTheme="minorHAnsi" w:cs="Arial"/>
        </w:rPr>
        <w:tab/>
      </w:r>
      <w:r w:rsidRPr="00A6068B">
        <w:rPr>
          <w:rFonts w:asciiTheme="minorHAnsi" w:hAnsiTheme="minorHAnsi" w:cs="Arial"/>
        </w:rPr>
        <w:tab/>
        <w:t>Biobased Product Certification</w:t>
      </w:r>
    </w:p>
    <w:p w14:paraId="62704708"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52.223-4</w:t>
      </w:r>
      <w:r w:rsidRPr="00A6068B">
        <w:rPr>
          <w:rFonts w:asciiTheme="minorHAnsi" w:hAnsiTheme="minorHAnsi" w:cs="Arial"/>
        </w:rPr>
        <w:tab/>
      </w:r>
      <w:r w:rsidRPr="00A6068B">
        <w:rPr>
          <w:rFonts w:asciiTheme="minorHAnsi" w:hAnsiTheme="minorHAnsi" w:cs="Arial"/>
        </w:rPr>
        <w:tab/>
        <w:t>Recovered Material Certification</w:t>
      </w:r>
    </w:p>
    <w:p w14:paraId="0861F69F" w14:textId="77777777" w:rsidR="00142375" w:rsidRPr="00A6068B" w:rsidRDefault="00B975B9" w:rsidP="00142375">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52.223-9</w:t>
      </w:r>
      <w:r w:rsidRPr="00A6068B">
        <w:rPr>
          <w:rFonts w:asciiTheme="minorHAnsi" w:hAnsiTheme="minorHAnsi" w:cs="Arial"/>
        </w:rPr>
        <w:tab/>
      </w:r>
      <w:r w:rsidRPr="00A6068B">
        <w:rPr>
          <w:rFonts w:asciiTheme="minorHAnsi" w:hAnsiTheme="minorHAnsi" w:cs="Arial"/>
        </w:rPr>
        <w:tab/>
        <w:t>Estimate of Percentage of Recovered Material Content for EPA-Designated</w:t>
      </w:r>
    </w:p>
    <w:p w14:paraId="313ED6C7" w14:textId="77777777" w:rsidR="00B975B9" w:rsidRPr="00A6068B" w:rsidRDefault="00895FD8" w:rsidP="00142375">
      <w:pPr>
        <w:pStyle w:val="Level1"/>
        <w:tabs>
          <w:tab w:val="clear" w:pos="720"/>
          <w:tab w:val="clear" w:pos="2160"/>
          <w:tab w:val="clear" w:pos="3600"/>
          <w:tab w:val="clear" w:pos="5040"/>
          <w:tab w:val="left" w:pos="-480"/>
          <w:tab w:val="left" w:pos="0"/>
          <w:tab w:val="left" w:pos="960"/>
          <w:tab w:val="left" w:pos="192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2430"/>
        <w:jc w:val="left"/>
        <w:rPr>
          <w:rFonts w:asciiTheme="minorHAnsi" w:hAnsiTheme="minorHAnsi" w:cs="Arial"/>
        </w:rPr>
      </w:pPr>
      <w:r w:rsidRPr="00A6068B">
        <w:rPr>
          <w:rFonts w:asciiTheme="minorHAnsi" w:hAnsiTheme="minorHAnsi" w:cs="Arial"/>
        </w:rPr>
        <w:t>Items</w:t>
      </w:r>
      <w:r w:rsidR="00B975B9" w:rsidRPr="00A6068B">
        <w:rPr>
          <w:rFonts w:asciiTheme="minorHAnsi" w:hAnsiTheme="minorHAnsi" w:cs="Arial"/>
        </w:rPr>
        <w:t>, Alternate I</w:t>
      </w:r>
    </w:p>
    <w:p w14:paraId="52C25FCB"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52.225-2</w:t>
      </w:r>
      <w:r w:rsidRPr="00A6068B">
        <w:rPr>
          <w:rFonts w:asciiTheme="minorHAnsi" w:hAnsiTheme="minorHAnsi" w:cs="Arial"/>
        </w:rPr>
        <w:tab/>
      </w:r>
      <w:r w:rsidRPr="00A6068B">
        <w:rPr>
          <w:rFonts w:asciiTheme="minorHAnsi" w:hAnsiTheme="minorHAnsi" w:cs="Arial"/>
        </w:rPr>
        <w:tab/>
        <w:t>Buy American Certificate</w:t>
      </w:r>
    </w:p>
    <w:p w14:paraId="05E1BDE0" w14:textId="77777777" w:rsidR="00B975B9" w:rsidRPr="00A6068B" w:rsidRDefault="00B975B9" w:rsidP="00077471">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52.225-4</w:t>
      </w:r>
      <w:r w:rsidRPr="00A6068B">
        <w:rPr>
          <w:rFonts w:asciiTheme="minorHAnsi" w:hAnsiTheme="minorHAnsi" w:cs="Arial"/>
        </w:rPr>
        <w:tab/>
      </w:r>
      <w:r w:rsidRPr="00A6068B">
        <w:rPr>
          <w:rFonts w:asciiTheme="minorHAnsi" w:hAnsiTheme="minorHAnsi" w:cs="Arial"/>
        </w:rPr>
        <w:tab/>
        <w:t>Buy American--Free Trade Agreement</w:t>
      </w:r>
      <w:r w:rsidR="00077471" w:rsidRPr="00A6068B">
        <w:rPr>
          <w:rFonts w:asciiTheme="minorHAnsi" w:hAnsiTheme="minorHAnsi" w:cs="Arial"/>
        </w:rPr>
        <w:t>s—</w:t>
      </w:r>
      <w:r w:rsidRPr="00A6068B">
        <w:rPr>
          <w:rFonts w:asciiTheme="minorHAnsi" w:hAnsiTheme="minorHAnsi" w:cs="Arial"/>
        </w:rPr>
        <w:t>Israeli</w:t>
      </w:r>
      <w:r w:rsidR="00077471" w:rsidRPr="00A6068B">
        <w:rPr>
          <w:rFonts w:asciiTheme="minorHAnsi" w:hAnsiTheme="minorHAnsi" w:cs="Arial"/>
        </w:rPr>
        <w:t xml:space="preserve"> </w:t>
      </w:r>
      <w:r w:rsidRPr="00A6068B">
        <w:rPr>
          <w:rFonts w:asciiTheme="minorHAnsi" w:hAnsiTheme="minorHAnsi" w:cs="Arial"/>
        </w:rPr>
        <w:t>Trade Act Certificate</w:t>
      </w:r>
    </w:p>
    <w:p w14:paraId="403DE6A8"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52.225-6</w:t>
      </w:r>
      <w:r w:rsidRPr="00A6068B">
        <w:rPr>
          <w:rFonts w:asciiTheme="minorHAnsi" w:hAnsiTheme="minorHAnsi" w:cs="Arial"/>
        </w:rPr>
        <w:tab/>
      </w:r>
      <w:r w:rsidRPr="00A6068B">
        <w:rPr>
          <w:rFonts w:asciiTheme="minorHAnsi" w:hAnsiTheme="minorHAnsi" w:cs="Arial"/>
        </w:rPr>
        <w:tab/>
        <w:t>Trade Agreements Certificate</w:t>
      </w:r>
    </w:p>
    <w:p w14:paraId="21C6A249" w14:textId="77777777" w:rsidR="00855413" w:rsidRPr="00A6068B" w:rsidRDefault="00855413" w:rsidP="00855413">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52.225-18</w:t>
      </w:r>
      <w:r w:rsidRPr="00A6068B">
        <w:rPr>
          <w:rFonts w:asciiTheme="minorHAnsi" w:hAnsiTheme="minorHAnsi" w:cs="Arial"/>
        </w:rPr>
        <w:tab/>
      </w:r>
      <w:r w:rsidRPr="00A6068B">
        <w:rPr>
          <w:rFonts w:asciiTheme="minorHAnsi" w:hAnsiTheme="minorHAnsi" w:cs="Arial"/>
        </w:rPr>
        <w:tab/>
        <w:t>Place of Manufacture</w:t>
      </w:r>
    </w:p>
    <w:p w14:paraId="5C4C8988" w14:textId="77777777" w:rsidR="00142375" w:rsidRPr="00A6068B" w:rsidRDefault="00B6578E" w:rsidP="00142375">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52.225-20</w:t>
      </w:r>
      <w:r w:rsidRPr="00A6068B">
        <w:rPr>
          <w:rFonts w:asciiTheme="minorHAnsi" w:hAnsiTheme="minorHAnsi" w:cs="Arial"/>
        </w:rPr>
        <w:tab/>
      </w:r>
      <w:r w:rsidRPr="00A6068B">
        <w:rPr>
          <w:rFonts w:asciiTheme="minorHAnsi" w:hAnsiTheme="minorHAnsi" w:cs="Arial"/>
        </w:rPr>
        <w:tab/>
        <w:t>Prohibition on Conducting Restricted Business Operations in Sudan</w:t>
      </w:r>
      <w:r w:rsidR="000A3572" w:rsidRPr="00A6068B">
        <w:rPr>
          <w:rFonts w:asciiTheme="minorHAnsi" w:hAnsiTheme="minorHAnsi" w:cs="Arial"/>
        </w:rPr>
        <w:t>—</w:t>
      </w:r>
    </w:p>
    <w:p w14:paraId="7F451D64" w14:textId="77777777" w:rsidR="00B6578E" w:rsidRPr="00A6068B" w:rsidRDefault="00B6578E" w:rsidP="00142375">
      <w:pPr>
        <w:pStyle w:val="Level1"/>
        <w:tabs>
          <w:tab w:val="clear" w:pos="720"/>
          <w:tab w:val="clear" w:pos="2160"/>
          <w:tab w:val="clear" w:pos="3600"/>
          <w:tab w:val="clear" w:pos="5040"/>
          <w:tab w:val="left" w:pos="-480"/>
          <w:tab w:val="left" w:pos="0"/>
          <w:tab w:val="left" w:pos="960"/>
          <w:tab w:val="left" w:pos="192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2430"/>
        <w:jc w:val="left"/>
        <w:rPr>
          <w:rFonts w:asciiTheme="minorHAnsi" w:hAnsiTheme="minorHAnsi" w:cs="Arial"/>
        </w:rPr>
      </w:pPr>
      <w:r w:rsidRPr="00A6068B">
        <w:rPr>
          <w:rFonts w:asciiTheme="minorHAnsi" w:hAnsiTheme="minorHAnsi" w:cs="Arial"/>
        </w:rPr>
        <w:t>Certification</w:t>
      </w:r>
    </w:p>
    <w:p w14:paraId="19857041" w14:textId="77777777" w:rsidR="00ED5073" w:rsidRPr="00A6068B" w:rsidRDefault="000A3572" w:rsidP="00ED5073">
      <w:pPr>
        <w:pStyle w:val="Level1"/>
        <w:numPr>
          <w:ilvl w:val="0"/>
          <w:numId w:val="1"/>
        </w:numPr>
        <w:tabs>
          <w:tab w:val="clear" w:pos="720"/>
          <w:tab w:val="clear" w:pos="2160"/>
          <w:tab w:val="clear" w:pos="3600"/>
          <w:tab w:val="clear" w:pos="5040"/>
          <w:tab w:val="left" w:pos="-480"/>
          <w:tab w:val="left" w:pos="450"/>
          <w:tab w:val="left" w:pos="960"/>
          <w:tab w:val="left" w:pos="1920"/>
          <w:tab w:val="left" w:pos="243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540" w:hanging="540"/>
        <w:jc w:val="left"/>
        <w:rPr>
          <w:rFonts w:asciiTheme="minorHAnsi" w:hAnsiTheme="minorHAnsi" w:cs="Arial"/>
        </w:rPr>
      </w:pPr>
      <w:r w:rsidRPr="00A6068B">
        <w:rPr>
          <w:rFonts w:asciiTheme="minorHAnsi" w:hAnsiTheme="minorHAnsi" w:cs="Arial"/>
        </w:rPr>
        <w:t>FAR 52.225-25</w:t>
      </w:r>
      <w:r w:rsidRPr="00A6068B">
        <w:rPr>
          <w:rFonts w:asciiTheme="minorHAnsi" w:hAnsiTheme="minorHAnsi" w:cs="Arial"/>
        </w:rPr>
        <w:tab/>
      </w:r>
      <w:r w:rsidR="00ED5073" w:rsidRPr="00A6068B">
        <w:rPr>
          <w:rFonts w:asciiTheme="minorHAnsi" w:hAnsiTheme="minorHAnsi" w:cstheme="minorHAnsi"/>
        </w:rPr>
        <w:t xml:space="preserve">Prohibition on Contracting with Entities Engaging in Certain Activities or </w:t>
      </w:r>
    </w:p>
    <w:p w14:paraId="2F3028E2" w14:textId="77777777" w:rsidR="000A3572" w:rsidRPr="00A6068B" w:rsidRDefault="00ED5073" w:rsidP="00ED5073">
      <w:pPr>
        <w:pStyle w:val="Level1"/>
        <w:tabs>
          <w:tab w:val="clear" w:pos="720"/>
          <w:tab w:val="clear" w:pos="2160"/>
          <w:tab w:val="clear" w:pos="3600"/>
          <w:tab w:val="clear" w:pos="5040"/>
          <w:tab w:val="left" w:pos="-480"/>
          <w:tab w:val="left" w:pos="450"/>
          <w:tab w:val="left" w:pos="960"/>
          <w:tab w:val="left" w:pos="1920"/>
          <w:tab w:val="left" w:pos="243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2430"/>
        <w:jc w:val="left"/>
        <w:rPr>
          <w:rFonts w:asciiTheme="minorHAnsi" w:hAnsiTheme="minorHAnsi" w:cs="Arial"/>
        </w:rPr>
      </w:pPr>
      <w:r w:rsidRPr="00A6068B">
        <w:rPr>
          <w:rFonts w:asciiTheme="minorHAnsi" w:hAnsiTheme="minorHAnsi" w:cstheme="minorHAnsi"/>
        </w:rPr>
        <w:t>Transactions Relating to Iran--Representation and Certifications</w:t>
      </w:r>
    </w:p>
    <w:p w14:paraId="659D3393"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52.226-2</w:t>
      </w:r>
      <w:r w:rsidRPr="00A6068B">
        <w:rPr>
          <w:rFonts w:asciiTheme="minorHAnsi" w:hAnsiTheme="minorHAnsi" w:cs="Arial"/>
        </w:rPr>
        <w:tab/>
      </w:r>
      <w:r w:rsidRPr="00A6068B">
        <w:rPr>
          <w:rFonts w:asciiTheme="minorHAnsi" w:hAnsiTheme="minorHAnsi" w:cs="Arial"/>
        </w:rPr>
        <w:tab/>
        <w:t>Historically Black College or University and Minority Institution Representation</w:t>
      </w:r>
    </w:p>
    <w:p w14:paraId="5AD0878F"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52.226-3</w:t>
      </w:r>
      <w:r w:rsidRPr="00A6068B">
        <w:rPr>
          <w:rFonts w:asciiTheme="minorHAnsi" w:hAnsiTheme="minorHAnsi" w:cs="Arial"/>
        </w:rPr>
        <w:tab/>
      </w:r>
      <w:r w:rsidRPr="00A6068B">
        <w:rPr>
          <w:rFonts w:asciiTheme="minorHAnsi" w:hAnsiTheme="minorHAnsi" w:cs="Arial"/>
        </w:rPr>
        <w:tab/>
        <w:t>Disaster or Emergency Area Representation</w:t>
      </w:r>
    </w:p>
    <w:p w14:paraId="0CED6E24"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52.227-6</w:t>
      </w:r>
      <w:r w:rsidRPr="00A6068B">
        <w:rPr>
          <w:rFonts w:asciiTheme="minorHAnsi" w:hAnsiTheme="minorHAnsi" w:cs="Arial"/>
        </w:rPr>
        <w:tab/>
      </w:r>
      <w:r w:rsidRPr="00A6068B">
        <w:rPr>
          <w:rFonts w:asciiTheme="minorHAnsi" w:hAnsiTheme="minorHAnsi" w:cs="Arial"/>
        </w:rPr>
        <w:tab/>
        <w:t>Royalty Information</w:t>
      </w:r>
    </w:p>
    <w:p w14:paraId="0BA711DB" w14:textId="77777777" w:rsidR="00B975B9" w:rsidRPr="00A6068B" w:rsidRDefault="00B975B9"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52.227-15</w:t>
      </w:r>
      <w:r w:rsidRPr="00A6068B">
        <w:rPr>
          <w:rFonts w:asciiTheme="minorHAnsi" w:hAnsiTheme="minorHAnsi" w:cs="Arial"/>
        </w:rPr>
        <w:tab/>
      </w:r>
      <w:r w:rsidRPr="00A6068B">
        <w:rPr>
          <w:rFonts w:asciiTheme="minorHAnsi" w:hAnsiTheme="minorHAnsi" w:cs="Arial"/>
        </w:rPr>
        <w:tab/>
        <w:t>Representation of Limited Rights Data and Restricted Computer Software</w:t>
      </w:r>
    </w:p>
    <w:p w14:paraId="2364A992" w14:textId="77777777" w:rsidR="00846A21" w:rsidRPr="00A6068B" w:rsidRDefault="00846A21" w:rsidP="00302C6A">
      <w:pPr>
        <w:pStyle w:val="Level1"/>
        <w:numPr>
          <w:ilvl w:val="0"/>
          <w:numId w:val="1"/>
        </w:numPr>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hanging="480"/>
        <w:jc w:val="left"/>
        <w:rPr>
          <w:rFonts w:asciiTheme="minorHAnsi" w:hAnsiTheme="minorHAnsi" w:cs="Arial"/>
        </w:rPr>
      </w:pPr>
      <w:r w:rsidRPr="00A6068B">
        <w:rPr>
          <w:rFonts w:asciiTheme="minorHAnsi" w:hAnsiTheme="minorHAnsi" w:cs="Arial"/>
        </w:rPr>
        <w:t>FAR A</w:t>
      </w:r>
      <w:r w:rsidR="00AB0072" w:rsidRPr="00A6068B">
        <w:rPr>
          <w:rFonts w:asciiTheme="minorHAnsi" w:hAnsiTheme="minorHAnsi" w:cs="Arial"/>
        </w:rPr>
        <w:t>LTERNATE</w:t>
      </w:r>
      <w:r w:rsidR="00AB0072" w:rsidRPr="00A6068B">
        <w:rPr>
          <w:rFonts w:asciiTheme="minorHAnsi" w:hAnsiTheme="minorHAnsi" w:cs="Arial"/>
        </w:rPr>
        <w:tab/>
      </w:r>
      <w:r w:rsidRPr="00A6068B">
        <w:rPr>
          <w:rFonts w:asciiTheme="minorHAnsi" w:hAnsiTheme="minorHAnsi"/>
        </w:rPr>
        <w:t xml:space="preserve">Representation by Corporations Regarding an Unpaid Delinquent </w:t>
      </w:r>
      <w:r w:rsidR="005F7D89" w:rsidRPr="00A6068B">
        <w:rPr>
          <w:rFonts w:asciiTheme="minorHAnsi" w:hAnsiTheme="minorHAnsi"/>
        </w:rPr>
        <w:t>Tax Liability</w:t>
      </w:r>
      <w:r w:rsidRPr="00A6068B">
        <w:rPr>
          <w:rFonts w:asciiTheme="minorHAnsi" w:hAnsiTheme="minorHAnsi"/>
        </w:rPr>
        <w:t xml:space="preserve">  </w:t>
      </w:r>
    </w:p>
    <w:p w14:paraId="67CA038E" w14:textId="77777777" w:rsidR="00846A21" w:rsidRPr="00A6068B" w:rsidRDefault="00846A21" w:rsidP="00846A21">
      <w:pPr>
        <w:pStyle w:val="Level1"/>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jc w:val="left"/>
        <w:rPr>
          <w:rFonts w:asciiTheme="minorHAnsi" w:hAnsiTheme="minorHAnsi" w:cs="Arial"/>
        </w:rPr>
      </w:pPr>
      <w:r w:rsidRPr="00A6068B">
        <w:rPr>
          <w:rFonts w:asciiTheme="minorHAnsi" w:hAnsiTheme="minorHAnsi" w:cs="Arial"/>
        </w:rPr>
        <w:t xml:space="preserve">                                    </w:t>
      </w:r>
      <w:r w:rsidR="009F09E9" w:rsidRPr="00A6068B">
        <w:rPr>
          <w:rFonts w:asciiTheme="minorHAnsi" w:hAnsiTheme="minorHAnsi"/>
        </w:rPr>
        <w:t>or a</w:t>
      </w:r>
      <w:r w:rsidR="00491929" w:rsidRPr="00A6068B">
        <w:rPr>
          <w:rFonts w:asciiTheme="minorHAnsi" w:hAnsiTheme="minorHAnsi"/>
        </w:rPr>
        <w:t xml:space="preserve"> </w:t>
      </w:r>
      <w:r w:rsidRPr="00A6068B">
        <w:rPr>
          <w:rFonts w:asciiTheme="minorHAnsi" w:hAnsiTheme="minorHAnsi"/>
        </w:rPr>
        <w:t>Felony Conviction Under Any Federal Law</w:t>
      </w:r>
    </w:p>
    <w:p w14:paraId="4BF73D4B"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66F756DC" w14:textId="77777777" w:rsidR="003321AB" w:rsidRPr="00A6068B" w:rsidRDefault="00B975B9" w:rsidP="003321AB">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r w:rsidRPr="00A6068B">
        <w:rPr>
          <w:rFonts w:asciiTheme="minorHAnsi" w:hAnsiTheme="minorHAnsi" w:cs="Arial"/>
          <w:u w:val="single"/>
        </w:rPr>
        <w:lastRenderedPageBreak/>
        <w:t>To Be Completed by the Offeror:</w:t>
      </w:r>
      <w:r w:rsidRPr="00A6068B">
        <w:rPr>
          <w:rFonts w:asciiTheme="minorHAnsi" w:hAnsiTheme="minorHAnsi" w:cs="Arial"/>
        </w:rPr>
        <w:t xml:space="preserve">  </w:t>
      </w:r>
      <w:r w:rsidRPr="00A6068B">
        <w:rPr>
          <w:rFonts w:asciiTheme="minorHAnsi" w:hAnsiTheme="minorHAnsi" w:cs="Arial"/>
          <w:b/>
          <w:bCs/>
        </w:rPr>
        <w:t xml:space="preserve">(The Representations and Certifications must be executed by an individual authorized to bind the offeror.)  </w:t>
      </w:r>
      <w:r w:rsidRPr="00A6068B">
        <w:rPr>
          <w:rFonts w:asciiTheme="minorHAnsi" w:hAnsiTheme="minorHAnsi" w:cs="Arial"/>
        </w:rPr>
        <w:t xml:space="preserve">The offeror makes the following Representations and Certifications as part of its proposal </w:t>
      </w:r>
      <w:r w:rsidRPr="00A6068B">
        <w:rPr>
          <w:rFonts w:asciiTheme="minorHAnsi" w:hAnsiTheme="minorHAnsi" w:cs="Arial"/>
          <w:b/>
          <w:bCs/>
        </w:rPr>
        <w:t>(check/complete all appropriate boxes or blanks on the following pages)</w:t>
      </w:r>
      <w:r w:rsidRPr="00A6068B">
        <w:rPr>
          <w:rFonts w:asciiTheme="minorHAnsi" w:hAnsiTheme="minorHAnsi" w:cs="Arial"/>
        </w:rPr>
        <w:t>.</w:t>
      </w:r>
    </w:p>
    <w:p w14:paraId="39CC365A" w14:textId="77777777" w:rsidR="00D00BFC" w:rsidRPr="00A6068B" w:rsidRDefault="003321AB" w:rsidP="003321AB">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Style w:val="Strong"/>
        </w:rPr>
      </w:pPr>
      <w:r w:rsidRPr="00A6068B">
        <w:rPr>
          <w:rStyle w:val="Strong"/>
        </w:rPr>
        <w:t xml:space="preserve"> </w:t>
      </w:r>
    </w:p>
    <w:p w14:paraId="6A4DDAE8" w14:textId="77777777" w:rsidR="00142375" w:rsidRPr="00A6068B" w:rsidRDefault="00142375" w:rsidP="00D00BFC">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Style w:val="Strong"/>
        </w:rPr>
      </w:pPr>
      <w:r w:rsidRPr="00A6068B">
        <w:rPr>
          <w:rStyle w:val="Strong"/>
        </w:rPr>
        <w:t>____________________________________</w:t>
      </w:r>
      <w:r w:rsidRPr="00A6068B">
        <w:rPr>
          <w:rStyle w:val="Strong"/>
        </w:rPr>
        <w:tab/>
      </w:r>
      <w:r w:rsidRPr="00A6068B">
        <w:rPr>
          <w:rStyle w:val="Strong"/>
        </w:rPr>
        <w:tab/>
        <w:t>_________________________</w:t>
      </w:r>
    </w:p>
    <w:p w14:paraId="47D3E9AC" w14:textId="77777777" w:rsidR="00142375" w:rsidRPr="00A6068B" w:rsidRDefault="00B975B9" w:rsidP="00142375">
      <w:pPr>
        <w:numPr>
          <w:ilvl w:val="12"/>
          <w:numId w:val="0"/>
        </w:numPr>
        <w:tabs>
          <w:tab w:val="left" w:pos="-480"/>
        </w:tabs>
        <w:ind w:left="5760" w:hanging="5760"/>
        <w:rPr>
          <w:rStyle w:val="Strong"/>
        </w:rPr>
      </w:pPr>
      <w:r w:rsidRPr="00A6068B">
        <w:rPr>
          <w:rStyle w:val="Strong"/>
        </w:rPr>
        <w:t>(Name of Offeror)</w:t>
      </w:r>
      <w:r w:rsidR="00142375" w:rsidRPr="00A6068B">
        <w:rPr>
          <w:rStyle w:val="Strong"/>
        </w:rPr>
        <w:tab/>
      </w:r>
      <w:r w:rsidRPr="00A6068B">
        <w:rPr>
          <w:rStyle w:val="Strong"/>
        </w:rPr>
        <w:t>(RFP No.)</w:t>
      </w:r>
    </w:p>
    <w:p w14:paraId="27B83AD6" w14:textId="77777777" w:rsidR="00142375" w:rsidRPr="00A6068B" w:rsidRDefault="00142375"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320" w:hanging="4320"/>
        <w:rPr>
          <w:rStyle w:val="Strong"/>
        </w:rPr>
      </w:pPr>
    </w:p>
    <w:p w14:paraId="61B5E4EE" w14:textId="77777777" w:rsidR="00142375" w:rsidRPr="00A6068B" w:rsidRDefault="00142375"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320" w:hanging="4320"/>
        <w:rPr>
          <w:rStyle w:val="Strong"/>
        </w:rPr>
      </w:pPr>
      <w:r w:rsidRPr="00A6068B">
        <w:rPr>
          <w:rStyle w:val="Strong"/>
        </w:rPr>
        <w:t>____________________________________</w:t>
      </w:r>
      <w:r w:rsidRPr="00A6068B">
        <w:rPr>
          <w:rStyle w:val="Strong"/>
        </w:rPr>
        <w:tab/>
      </w:r>
      <w:r w:rsidRPr="00A6068B">
        <w:rPr>
          <w:rStyle w:val="Strong"/>
        </w:rPr>
        <w:tab/>
        <w:t>_________________________</w:t>
      </w:r>
    </w:p>
    <w:p w14:paraId="1A1C595A" w14:textId="77777777" w:rsidR="00142375" w:rsidRPr="00A6068B" w:rsidRDefault="00142375" w:rsidP="00142375">
      <w:pPr>
        <w:numPr>
          <w:ilvl w:val="12"/>
          <w:numId w:val="0"/>
        </w:numPr>
        <w:tabs>
          <w:tab w:val="left" w:pos="-480"/>
        </w:tabs>
        <w:ind w:left="5760" w:hanging="5760"/>
        <w:rPr>
          <w:rStyle w:val="Strong"/>
        </w:rPr>
      </w:pPr>
      <w:r w:rsidRPr="00A6068B">
        <w:rPr>
          <w:rStyle w:val="Strong"/>
        </w:rPr>
        <w:t>(Signature of Authorized Individual)</w:t>
      </w:r>
      <w:r w:rsidRPr="00A6068B">
        <w:rPr>
          <w:rStyle w:val="Strong"/>
        </w:rPr>
        <w:tab/>
        <w:t>(Date)</w:t>
      </w:r>
    </w:p>
    <w:p w14:paraId="4C9C91D5" w14:textId="77777777" w:rsidR="00142375" w:rsidRPr="00A6068B" w:rsidRDefault="00142375" w:rsidP="00142375">
      <w:pPr>
        <w:numPr>
          <w:ilvl w:val="12"/>
          <w:numId w:val="0"/>
        </w:numPr>
        <w:tabs>
          <w:tab w:val="left" w:pos="-480"/>
        </w:tabs>
        <w:ind w:left="5760" w:hanging="5760"/>
        <w:rPr>
          <w:rStyle w:val="Strong"/>
        </w:rPr>
      </w:pPr>
    </w:p>
    <w:p w14:paraId="2D9384CD" w14:textId="77777777" w:rsidR="00B975B9" w:rsidRPr="00A6068B" w:rsidRDefault="00142375" w:rsidP="00142375">
      <w:pPr>
        <w:numPr>
          <w:ilvl w:val="12"/>
          <w:numId w:val="0"/>
        </w:numPr>
        <w:tabs>
          <w:tab w:val="left" w:pos="-480"/>
        </w:tabs>
        <w:ind w:left="5760" w:hanging="5760"/>
        <w:rPr>
          <w:rFonts w:asciiTheme="minorHAnsi" w:hAnsiTheme="minorHAnsi" w:cs="Arial"/>
        </w:rPr>
      </w:pPr>
      <w:r w:rsidRPr="00A6068B">
        <w:rPr>
          <w:rStyle w:val="Strong"/>
        </w:rPr>
        <w:t>____________________________________</w:t>
      </w:r>
    </w:p>
    <w:p w14:paraId="0F5A7FF2" w14:textId="77777777" w:rsidR="00142375" w:rsidRPr="00A6068B" w:rsidRDefault="00B975B9"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Style w:val="Strong"/>
        </w:rPr>
      </w:pPr>
      <w:r w:rsidRPr="00A6068B">
        <w:rPr>
          <w:rStyle w:val="Strong"/>
        </w:rPr>
        <w:t>(Typed Name of Authorized Individual)</w:t>
      </w:r>
    </w:p>
    <w:p w14:paraId="1DEB27BB" w14:textId="77777777" w:rsidR="00142375" w:rsidRPr="00A6068B" w:rsidRDefault="00142375"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Style w:val="Strong"/>
        </w:rPr>
      </w:pPr>
    </w:p>
    <w:p w14:paraId="615FE8FA" w14:textId="77777777" w:rsidR="00142375" w:rsidRPr="00A6068B" w:rsidRDefault="00142375"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Style w:val="Strong"/>
        </w:rPr>
      </w:pPr>
      <w:r w:rsidRPr="00A6068B">
        <w:rPr>
          <w:rStyle w:val="Strong"/>
        </w:rPr>
        <w:t>____________________________________</w:t>
      </w:r>
      <w:r w:rsidRPr="00A6068B">
        <w:rPr>
          <w:rStyle w:val="Strong"/>
        </w:rPr>
        <w:tab/>
        <w:t xml:space="preserve"> </w:t>
      </w:r>
    </w:p>
    <w:p w14:paraId="3779B9EE" w14:textId="77777777" w:rsidR="00B975B9" w:rsidRPr="00A6068B" w:rsidRDefault="00B975B9"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Style w:val="Strong"/>
        </w:rPr>
      </w:pPr>
      <w:r w:rsidRPr="00A6068B">
        <w:rPr>
          <w:rStyle w:val="Strong"/>
        </w:rPr>
        <w:t>(DUNS Number)</w:t>
      </w:r>
    </w:p>
    <w:p w14:paraId="53DEA3A5"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1F38D606" w14:textId="77777777" w:rsidR="00142375" w:rsidRPr="00A6068B" w:rsidRDefault="00B975B9"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r w:rsidRPr="00A6068B">
        <w:rPr>
          <w:rFonts w:asciiTheme="minorHAnsi" w:hAnsiTheme="minorHAnsi" w:cs="Arial"/>
        </w:rPr>
        <w:t>Note:  The penalty for making false statements in offers is prescribed in 18 U.S.C 1001.</w:t>
      </w:r>
    </w:p>
    <w:p w14:paraId="627758ED" w14:textId="77777777" w:rsidR="00142375" w:rsidRPr="00A6068B" w:rsidRDefault="00142375"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rPr>
      </w:pPr>
    </w:p>
    <w:p w14:paraId="179B7782" w14:textId="0C39C2C5" w:rsidR="00B975B9" w:rsidRPr="00A6068B" w:rsidRDefault="00C75B54" w:rsidP="006D0FC3">
      <w:pPr>
        <w:pStyle w:val="Heading1"/>
        <w:numPr>
          <w:ilvl w:val="5"/>
          <w:numId w:val="1"/>
        </w:numPr>
        <w:spacing w:before="0"/>
        <w:rPr>
          <w:rFonts w:asciiTheme="minorHAnsi" w:hAnsiTheme="minorHAnsi"/>
          <w:szCs w:val="24"/>
        </w:rPr>
      </w:pPr>
      <w:r w:rsidRPr="00A6068B">
        <w:rPr>
          <w:rFonts w:asciiTheme="minorHAnsi" w:hAnsiTheme="minorHAnsi"/>
          <w:szCs w:val="24"/>
        </w:rPr>
        <w:t xml:space="preserve"> 5</w:t>
      </w:r>
      <w:r w:rsidR="00B975B9" w:rsidRPr="00A6068B">
        <w:rPr>
          <w:rFonts w:asciiTheme="minorHAnsi" w:hAnsiTheme="minorHAnsi"/>
          <w:szCs w:val="24"/>
        </w:rPr>
        <w:t>2.203-2</w:t>
      </w:r>
      <w:r w:rsidR="00B975B9" w:rsidRPr="00A6068B">
        <w:rPr>
          <w:rFonts w:asciiTheme="minorHAnsi" w:hAnsiTheme="minorHAnsi"/>
          <w:szCs w:val="24"/>
        </w:rPr>
        <w:tab/>
        <w:t>CERTIFICATE OF INDEPENDENT PRICE DETERMINATION (APR 1985)</w:t>
      </w:r>
    </w:p>
    <w:p w14:paraId="42446FEC"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56868554"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Style w:val="Strong"/>
        </w:rPr>
      </w:pPr>
      <w:r w:rsidRPr="00A6068B">
        <w:rPr>
          <w:rStyle w:val="Strong"/>
        </w:rPr>
        <w:t>[NOTE: This provision is applicable when a firm-fixed price or fixed-price with economic price adjustment contract is contemplated.]</w:t>
      </w:r>
    </w:p>
    <w:p w14:paraId="01B5C422"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3531ECF2"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r w:rsidRPr="00A6068B">
        <w:rPr>
          <w:rFonts w:asciiTheme="minorHAnsi" w:hAnsiTheme="minorHAnsi" w:cs="Arial"/>
        </w:rPr>
        <w:tab/>
        <w:t>(a)</w:t>
      </w:r>
      <w:r w:rsidRPr="00A6068B">
        <w:rPr>
          <w:rFonts w:asciiTheme="minorHAnsi" w:hAnsiTheme="minorHAnsi" w:cs="Arial"/>
        </w:rPr>
        <w:tab/>
        <w:t>The offeror certifies that -</w:t>
      </w:r>
    </w:p>
    <w:p w14:paraId="575BDA47"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80"/>
        <w:rPr>
          <w:rFonts w:asciiTheme="minorHAnsi" w:hAnsiTheme="minorHAnsi" w:cs="Arial"/>
        </w:rPr>
      </w:pPr>
      <w:r w:rsidRPr="00A6068B">
        <w:rPr>
          <w:rFonts w:asciiTheme="minorHAnsi" w:hAnsiTheme="minorHAnsi" w:cs="Arial"/>
        </w:rPr>
        <w:t>(1)</w:t>
      </w:r>
      <w:r w:rsidRPr="00A6068B">
        <w:rPr>
          <w:rFonts w:asciiTheme="minorHAnsi" w:hAnsiTheme="minorHAnsi" w:cs="Arial"/>
        </w:rPr>
        <w:tab/>
        <w:t>The prices in this offer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w:t>
      </w:r>
    </w:p>
    <w:p w14:paraId="79D1C8E1"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00145FF2"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80"/>
        <w:rPr>
          <w:rFonts w:asciiTheme="minorHAnsi" w:hAnsiTheme="minorHAnsi" w:cs="Arial"/>
        </w:rPr>
      </w:pPr>
      <w:r w:rsidRPr="00A6068B">
        <w:rPr>
          <w:rFonts w:asciiTheme="minorHAnsi" w:hAnsiTheme="minorHAnsi" w:cs="Arial"/>
        </w:rPr>
        <w:t>(2)</w:t>
      </w:r>
      <w:r w:rsidRPr="00A6068B">
        <w:rPr>
          <w:rFonts w:asciiTheme="minorHAnsi" w:hAnsiTheme="minorHAnsi" w:cs="Arial"/>
        </w:rPr>
        <w:tab/>
        <w:t>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w:t>
      </w:r>
    </w:p>
    <w:p w14:paraId="28B1724D"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3A7AADF8"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80"/>
        <w:rPr>
          <w:rFonts w:asciiTheme="minorHAnsi" w:hAnsiTheme="minorHAnsi" w:cs="Arial"/>
        </w:rPr>
      </w:pPr>
      <w:r w:rsidRPr="00A6068B">
        <w:rPr>
          <w:rFonts w:asciiTheme="minorHAnsi" w:hAnsiTheme="minorHAnsi" w:cs="Arial"/>
        </w:rPr>
        <w:t>(3)</w:t>
      </w:r>
      <w:r w:rsidRPr="00A6068B">
        <w:rPr>
          <w:rFonts w:asciiTheme="minorHAnsi" w:hAnsiTheme="minorHAnsi" w:cs="Arial"/>
        </w:rPr>
        <w:tab/>
        <w:t>No attempt has been made or will be made by the offeror to induce any other concern to submit or not to submit an offer for the purpose of restricting competition.</w:t>
      </w:r>
    </w:p>
    <w:p w14:paraId="0F70DAD7"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7788121D"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ab/>
        <w:t>(b)</w:t>
      </w:r>
      <w:r w:rsidRPr="00A6068B">
        <w:rPr>
          <w:rFonts w:asciiTheme="minorHAnsi" w:hAnsiTheme="minorHAnsi" w:cs="Arial"/>
        </w:rPr>
        <w:tab/>
        <w:t>Each signature on the offer is considered to be a certification by the signatory that the signatory--</w:t>
      </w:r>
    </w:p>
    <w:p w14:paraId="3A2BE297" w14:textId="77777777" w:rsidR="00142375" w:rsidRPr="00A6068B" w:rsidRDefault="00B975B9"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80"/>
        <w:rPr>
          <w:rFonts w:asciiTheme="minorHAnsi" w:hAnsiTheme="minorHAnsi" w:cs="Arial"/>
        </w:rPr>
      </w:pPr>
      <w:r w:rsidRPr="00A6068B">
        <w:rPr>
          <w:rFonts w:asciiTheme="minorHAnsi" w:hAnsiTheme="minorHAnsi" w:cs="Arial"/>
        </w:rPr>
        <w:t>(1)</w:t>
      </w:r>
      <w:r w:rsidRPr="00A6068B">
        <w:rPr>
          <w:rFonts w:asciiTheme="minorHAnsi" w:hAnsiTheme="minorHAnsi" w:cs="Arial"/>
        </w:rPr>
        <w:tab/>
        <w:t>Is the person in the offeror's organization responsible for determining the prices being offered in this bid or proposal, and that the signatory has not participated and will not participate in any action contrary to subparagraphs (a)(1) through (a)(3) above; or</w:t>
      </w:r>
    </w:p>
    <w:p w14:paraId="40A07EAA" w14:textId="77777777" w:rsidR="00142375" w:rsidRPr="00A6068B" w:rsidRDefault="00142375"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80"/>
        <w:rPr>
          <w:rFonts w:asciiTheme="minorHAnsi" w:hAnsiTheme="minorHAnsi" w:cs="Arial"/>
        </w:rPr>
      </w:pPr>
      <w:r w:rsidRPr="00A6068B">
        <w:rPr>
          <w:rFonts w:asciiTheme="minorHAnsi" w:hAnsiTheme="minorHAnsi" w:cs="Arial"/>
        </w:rPr>
        <w:t xml:space="preserve"> </w:t>
      </w:r>
    </w:p>
    <w:p w14:paraId="6828285B" w14:textId="77777777" w:rsidR="00B975B9" w:rsidRPr="00A6068B" w:rsidRDefault="00B975B9"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920" w:hanging="930"/>
        <w:rPr>
          <w:rFonts w:asciiTheme="minorHAnsi" w:hAnsiTheme="minorHAnsi" w:cs="Arial"/>
        </w:rPr>
      </w:pPr>
      <w:r w:rsidRPr="00A6068B">
        <w:rPr>
          <w:rFonts w:asciiTheme="minorHAnsi" w:hAnsiTheme="minorHAnsi" w:cs="Arial"/>
        </w:rPr>
        <w:t>(2)</w:t>
      </w:r>
      <w:r w:rsidRPr="00A6068B">
        <w:rPr>
          <w:rFonts w:asciiTheme="minorHAnsi" w:hAnsiTheme="minorHAnsi" w:cs="Arial"/>
        </w:rPr>
        <w:tab/>
        <w:t>(i)</w:t>
      </w:r>
      <w:r w:rsidRPr="00A6068B">
        <w:rPr>
          <w:rFonts w:asciiTheme="minorHAnsi" w:hAnsiTheme="minorHAnsi" w:cs="Arial"/>
        </w:rPr>
        <w:tab/>
        <w:t>Has been authorized in writing, to act as agent for the following principals in certifying that those principals have not participated, and will not participate in any action contrary to subparagraphs (a)(1) through (a)(3) above</w:t>
      </w:r>
    </w:p>
    <w:p w14:paraId="67A11AC6" w14:textId="77777777" w:rsidR="00B975B9" w:rsidRPr="00A6068B" w:rsidRDefault="00B975B9" w:rsidP="0091526C">
      <w:pPr>
        <w:numPr>
          <w:ilvl w:val="12"/>
          <w:numId w:val="0"/>
        </w:numPr>
        <w:tabs>
          <w:tab w:val="left" w:pos="-480"/>
          <w:tab w:val="left" w:pos="-9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w:t>
      </w:r>
      <w:r w:rsidR="000C6EC4" w:rsidRPr="00A6068B">
        <w:rPr>
          <w:rFonts w:asciiTheme="minorHAnsi" w:hAnsiTheme="minorHAnsi" w:cs="Arial"/>
        </w:rPr>
        <w:t>..</w:t>
      </w:r>
      <w:r w:rsidRPr="00A6068B">
        <w:rPr>
          <w:rFonts w:asciiTheme="minorHAnsi" w:hAnsiTheme="minorHAnsi" w:cs="Arial"/>
        </w:rPr>
        <w:t>...............................................................</w:t>
      </w:r>
      <w:r w:rsidRPr="00A6068B">
        <w:rPr>
          <w:rFonts w:asciiTheme="minorHAnsi" w:hAnsiTheme="minorHAnsi" w:cs="Arial"/>
        </w:rPr>
        <w:lastRenderedPageBreak/>
        <w:t>...............................................................................................................................................</w:t>
      </w:r>
      <w:r w:rsidR="0091526C" w:rsidRPr="00A6068B">
        <w:rPr>
          <w:rFonts w:asciiTheme="minorHAnsi" w:hAnsiTheme="minorHAnsi" w:cs="Arial"/>
        </w:rPr>
        <w:t>......</w:t>
      </w:r>
      <w:r w:rsidRPr="00A6068B">
        <w:rPr>
          <w:rFonts w:asciiTheme="minorHAnsi" w:hAnsiTheme="minorHAnsi" w:cs="Arial"/>
        </w:rPr>
        <w:t>.</w:t>
      </w:r>
    </w:p>
    <w:p w14:paraId="2A8D1777" w14:textId="77777777" w:rsidR="00142375" w:rsidRPr="00A6068B" w:rsidRDefault="00B975B9"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Style w:val="Strong"/>
        </w:rPr>
      </w:pPr>
      <w:r w:rsidRPr="00A6068B">
        <w:rPr>
          <w:rFonts w:asciiTheme="minorHAnsi" w:hAnsiTheme="minorHAnsi" w:cs="Arial"/>
        </w:rPr>
        <w:tab/>
      </w:r>
      <w:r w:rsidRPr="00A6068B">
        <w:rPr>
          <w:rFonts w:asciiTheme="minorHAnsi" w:hAnsiTheme="minorHAnsi" w:cs="Arial"/>
        </w:rPr>
        <w:tab/>
      </w:r>
      <w:r w:rsidRPr="00A6068B">
        <w:rPr>
          <w:rStyle w:val="Strong"/>
        </w:rPr>
        <w:t>[</w:t>
      </w:r>
      <w:r w:rsidRPr="00A6068B">
        <w:rPr>
          <w:rStyle w:val="Strong"/>
        </w:rPr>
        <w:softHyphen/>
        <w:t>insert full name of person(s) in the offeror's organization responsible for determining the prices offered in this bid or proposal, and the title of his or her position in the offeror's organization];</w:t>
      </w:r>
    </w:p>
    <w:p w14:paraId="01C9FB8A" w14:textId="77777777" w:rsidR="00142375" w:rsidRPr="00A6068B" w:rsidRDefault="00B975B9" w:rsidP="00142375">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890" w:hanging="450"/>
        <w:rPr>
          <w:rFonts w:asciiTheme="minorHAnsi" w:hAnsiTheme="minorHAnsi" w:cs="Arial"/>
        </w:rPr>
      </w:pPr>
      <w:r w:rsidRPr="00A6068B">
        <w:rPr>
          <w:rFonts w:asciiTheme="minorHAnsi" w:hAnsiTheme="minorHAnsi" w:cs="Arial"/>
        </w:rPr>
        <w:t>(ii)</w:t>
      </w:r>
      <w:r w:rsidRPr="00A6068B">
        <w:rPr>
          <w:rFonts w:asciiTheme="minorHAnsi" w:hAnsiTheme="minorHAnsi" w:cs="Arial"/>
        </w:rPr>
        <w:tab/>
        <w:t>As an authorized agent, does certify that the principals named in subdivision (b)(2)(i) above have not participated, and will not participate, in any action contrary to subparagraphs (a)(1) through (a)(3) above; and</w:t>
      </w:r>
    </w:p>
    <w:p w14:paraId="3CC37F4D" w14:textId="77777777" w:rsidR="00B975B9" w:rsidRPr="00A6068B" w:rsidRDefault="00B975B9"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920" w:hanging="480"/>
        <w:rPr>
          <w:rFonts w:asciiTheme="minorHAnsi" w:hAnsiTheme="minorHAnsi" w:cs="Arial"/>
        </w:rPr>
      </w:pPr>
      <w:r w:rsidRPr="00A6068B">
        <w:rPr>
          <w:rFonts w:asciiTheme="minorHAnsi" w:hAnsiTheme="minorHAnsi" w:cs="Arial"/>
        </w:rPr>
        <w:t xml:space="preserve"> (iii)</w:t>
      </w:r>
      <w:r w:rsidRPr="00A6068B">
        <w:rPr>
          <w:rFonts w:asciiTheme="minorHAnsi" w:hAnsiTheme="minorHAnsi" w:cs="Arial"/>
        </w:rPr>
        <w:tab/>
        <w:t>As an agent, has not personally participated, and will not participate, in any action contrary to subparagraphs (a)(1) through (a)(3) above.</w:t>
      </w:r>
    </w:p>
    <w:p w14:paraId="32F78039"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5BFECD9E"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ab/>
        <w:t>(c)</w:t>
      </w:r>
      <w:r w:rsidRPr="00A6068B">
        <w:rPr>
          <w:rFonts w:asciiTheme="minorHAnsi" w:hAnsiTheme="minorHAnsi" w:cs="Arial"/>
        </w:rPr>
        <w:tab/>
        <w:t>If the offeror deletes or modifies subparagraph (a)(2) above, the offeror must furnish with its offer a signed statement setting forth in detail the circumstances of the disclosure.</w:t>
      </w:r>
    </w:p>
    <w:p w14:paraId="5923081B" w14:textId="77777777" w:rsidR="0014153F" w:rsidRPr="00A6068B" w:rsidRDefault="00C75B54" w:rsidP="00553893">
      <w:pPr>
        <w:pStyle w:val="Heading1"/>
        <w:ind w:left="1440" w:hanging="1440"/>
        <w:rPr>
          <w:szCs w:val="24"/>
        </w:rPr>
      </w:pPr>
      <w:r w:rsidRPr="00A6068B">
        <w:rPr>
          <w:szCs w:val="24"/>
        </w:rPr>
        <w:t xml:space="preserve">2.   </w:t>
      </w:r>
      <w:r w:rsidR="00B975B9" w:rsidRPr="00A6068B">
        <w:rPr>
          <w:szCs w:val="24"/>
        </w:rPr>
        <w:t>52.203-</w:t>
      </w:r>
      <w:r w:rsidR="00A26D79" w:rsidRPr="00A6068B">
        <w:rPr>
          <w:szCs w:val="24"/>
        </w:rPr>
        <w:t>11 CERTIFICATION</w:t>
      </w:r>
      <w:r w:rsidR="00B975B9" w:rsidRPr="00A6068B">
        <w:rPr>
          <w:szCs w:val="24"/>
        </w:rPr>
        <w:t xml:space="preserve"> AND DISCLOSURE REGARDING PAYMENTS TO INFLUENCE CERTAIN</w:t>
      </w:r>
    </w:p>
    <w:p w14:paraId="2FFAC841" w14:textId="3A017E5C" w:rsidR="00B975B9" w:rsidRPr="00A6068B" w:rsidRDefault="00B975B9" w:rsidP="0014153F">
      <w:pPr>
        <w:pStyle w:val="Heading2"/>
        <w:ind w:left="1440"/>
        <w:rPr>
          <w:szCs w:val="24"/>
        </w:rPr>
      </w:pPr>
      <w:r w:rsidRPr="00A6068B">
        <w:rPr>
          <w:szCs w:val="24"/>
        </w:rPr>
        <w:t xml:space="preserve">FEDERAL </w:t>
      </w:r>
      <w:r w:rsidR="00A26D79" w:rsidRPr="00A6068B">
        <w:rPr>
          <w:szCs w:val="24"/>
        </w:rPr>
        <w:t>TRANSACTIONS (</w:t>
      </w:r>
      <w:r w:rsidR="003F11C4">
        <w:rPr>
          <w:szCs w:val="24"/>
        </w:rPr>
        <w:t>SEP</w:t>
      </w:r>
      <w:r w:rsidRPr="00A6068B">
        <w:rPr>
          <w:szCs w:val="24"/>
        </w:rPr>
        <w:t xml:space="preserve"> 2007)</w:t>
      </w:r>
    </w:p>
    <w:p w14:paraId="42E1344A"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b/>
          <w:bCs/>
          <w:u w:val="single"/>
        </w:rPr>
      </w:pPr>
    </w:p>
    <w:p w14:paraId="549FCA15"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Style w:val="Strong"/>
        </w:rPr>
      </w:pPr>
      <w:r w:rsidRPr="00A6068B">
        <w:rPr>
          <w:rStyle w:val="Strong"/>
        </w:rPr>
        <w:t>(NOTE:  Applies to contracts expected to exceed $1</w:t>
      </w:r>
      <w:r w:rsidR="008C5B99" w:rsidRPr="00A6068B">
        <w:rPr>
          <w:rStyle w:val="Strong"/>
        </w:rPr>
        <w:t>5</w:t>
      </w:r>
      <w:r w:rsidRPr="00A6068B">
        <w:rPr>
          <w:rStyle w:val="Strong"/>
        </w:rPr>
        <w:t>0,000.)</w:t>
      </w:r>
    </w:p>
    <w:p w14:paraId="1118613F"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6F576AA7" w14:textId="77777777" w:rsidR="00B975B9" w:rsidRPr="00A6068B" w:rsidRDefault="00B975B9" w:rsidP="00302C6A">
      <w:pPr>
        <w:pStyle w:val="Level2"/>
        <w:numPr>
          <w:ilvl w:val="1"/>
          <w:numId w:val="3"/>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480"/>
        <w:jc w:val="left"/>
        <w:rPr>
          <w:rFonts w:asciiTheme="minorHAnsi" w:hAnsiTheme="minorHAnsi" w:cs="Arial"/>
        </w:rPr>
      </w:pPr>
      <w:r w:rsidRPr="00A6068B">
        <w:rPr>
          <w:rFonts w:asciiTheme="minorHAnsi" w:hAnsiTheme="minorHAnsi" w:cs="Arial"/>
        </w:rPr>
        <w:t>Definitions. As used in this provision–</w:t>
      </w:r>
    </w:p>
    <w:p w14:paraId="07A36E6D"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rPr>
          <w:rFonts w:asciiTheme="minorHAnsi" w:hAnsiTheme="minorHAnsi" w:cs="Arial"/>
        </w:rPr>
      </w:pPr>
      <w:r w:rsidRPr="00A6068B">
        <w:rPr>
          <w:rFonts w:asciiTheme="minorHAnsi" w:hAnsiTheme="minorHAnsi" w:cs="Arial"/>
        </w:rPr>
        <w:t>“Lobbying contact” has the meaning provided at 2 U.S.C. 1602(8). The terms “agency,” “influencing or attempting to influence,” “officer or employee of an agency,” “person,” “reasonable compensation,” and “regularly employed” are defined in the FAR clause of this solicitation entitled “Limitation on Payments to Influence Certain Federal Transactions” (52.203-12).</w:t>
      </w:r>
    </w:p>
    <w:p w14:paraId="23CFF27D"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7B96634C" w14:textId="77777777" w:rsidR="00B975B9" w:rsidRPr="00A6068B" w:rsidRDefault="00B975B9" w:rsidP="00302C6A">
      <w:pPr>
        <w:pStyle w:val="Level2"/>
        <w:numPr>
          <w:ilvl w:val="1"/>
          <w:numId w:val="3"/>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480"/>
        <w:jc w:val="left"/>
        <w:rPr>
          <w:rFonts w:asciiTheme="minorHAnsi" w:hAnsiTheme="minorHAnsi" w:cs="Arial"/>
        </w:rPr>
      </w:pPr>
      <w:r w:rsidRPr="00A6068B">
        <w:rPr>
          <w:rFonts w:asciiTheme="minorHAnsi" w:hAnsiTheme="minorHAnsi" w:cs="Arial"/>
        </w:rPr>
        <w:t>Prohibition. The prohibition and exceptions contained in the FAR clause of this solicitation entitled “Limitation on Payments to Influence Certain Federal Transactions” (52.203-12) are hereby incorporated by reference in this provision.</w:t>
      </w:r>
    </w:p>
    <w:p w14:paraId="536C5C29" w14:textId="77777777" w:rsidR="0010716A" w:rsidRPr="00A6068B" w:rsidRDefault="0010716A" w:rsidP="0010716A">
      <w:pPr>
        <w:pStyle w:val="Level2"/>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jc w:val="left"/>
        <w:rPr>
          <w:rFonts w:asciiTheme="minorHAnsi" w:hAnsiTheme="minorHAnsi" w:cs="Arial"/>
        </w:rPr>
      </w:pPr>
    </w:p>
    <w:p w14:paraId="7F186CFA" w14:textId="77777777" w:rsidR="00B975B9" w:rsidRPr="00A6068B" w:rsidRDefault="00B975B9" w:rsidP="00302C6A">
      <w:pPr>
        <w:pStyle w:val="Level2"/>
        <w:numPr>
          <w:ilvl w:val="1"/>
          <w:numId w:val="3"/>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480"/>
        <w:jc w:val="left"/>
        <w:rPr>
          <w:rFonts w:asciiTheme="minorHAnsi" w:hAnsiTheme="minorHAnsi" w:cs="Arial"/>
        </w:rPr>
      </w:pPr>
      <w:r w:rsidRPr="00A6068B">
        <w:rPr>
          <w:rFonts w:asciiTheme="minorHAnsi" w:hAnsiTheme="minorHAnsi" w:cs="Arial"/>
        </w:rPr>
        <w:t>Certification. The offeror,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6719BC16"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61518F34" w14:textId="77777777" w:rsidR="00B975B9" w:rsidRPr="00A6068B" w:rsidRDefault="00B975B9" w:rsidP="00302C6A">
      <w:pPr>
        <w:pStyle w:val="Level2"/>
        <w:numPr>
          <w:ilvl w:val="1"/>
          <w:numId w:val="3"/>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480"/>
        <w:jc w:val="left"/>
        <w:rPr>
          <w:rFonts w:asciiTheme="minorHAnsi" w:hAnsiTheme="minorHAnsi" w:cs="Arial"/>
        </w:rPr>
      </w:pPr>
      <w:r w:rsidRPr="00A6068B">
        <w:rPr>
          <w:rFonts w:asciiTheme="minorHAnsi" w:hAnsiTheme="minorHAnsi" w:cs="Arial"/>
        </w:rPr>
        <w:t>Disclosure.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p>
    <w:p w14:paraId="10EF975C"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528E5340" w14:textId="77777777" w:rsidR="00B975B9" w:rsidRPr="00A6068B" w:rsidRDefault="00B975B9" w:rsidP="00302C6A">
      <w:pPr>
        <w:pStyle w:val="Level2"/>
        <w:numPr>
          <w:ilvl w:val="1"/>
          <w:numId w:val="3"/>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480"/>
        <w:jc w:val="left"/>
        <w:rPr>
          <w:rFonts w:asciiTheme="minorHAnsi" w:hAnsiTheme="minorHAnsi" w:cs="Arial"/>
        </w:rPr>
      </w:pPr>
      <w:r w:rsidRPr="00A6068B">
        <w:rPr>
          <w:rFonts w:asciiTheme="minorHAnsi" w:hAnsiTheme="minorHAnsi" w:cs="Arial"/>
        </w:rPr>
        <w:t>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w:t>
      </w:r>
    </w:p>
    <w:p w14:paraId="391CAC3F" w14:textId="05B76574" w:rsidR="00B975B9" w:rsidRPr="00A6068B" w:rsidRDefault="00B975B9" w:rsidP="00740136">
      <w:pPr>
        <w:pStyle w:val="Heading1"/>
        <w:numPr>
          <w:ilvl w:val="0"/>
          <w:numId w:val="29"/>
        </w:numPr>
        <w:rPr>
          <w:rFonts w:asciiTheme="minorHAnsi" w:hAnsiTheme="minorHAnsi"/>
          <w:szCs w:val="24"/>
        </w:rPr>
      </w:pPr>
      <w:r w:rsidRPr="00A6068B">
        <w:rPr>
          <w:rFonts w:asciiTheme="minorHAnsi" w:hAnsiTheme="minorHAnsi"/>
          <w:szCs w:val="24"/>
        </w:rPr>
        <w:lastRenderedPageBreak/>
        <w:t>52.204-3</w:t>
      </w:r>
      <w:r w:rsidRPr="00A6068B">
        <w:rPr>
          <w:rFonts w:asciiTheme="minorHAnsi" w:hAnsiTheme="minorHAnsi"/>
          <w:szCs w:val="24"/>
        </w:rPr>
        <w:tab/>
        <w:t xml:space="preserve">TAXPAYER </w:t>
      </w:r>
      <w:r w:rsidR="00A3103E" w:rsidRPr="00A6068B">
        <w:rPr>
          <w:rFonts w:asciiTheme="minorHAnsi" w:hAnsiTheme="minorHAnsi"/>
          <w:szCs w:val="24"/>
        </w:rPr>
        <w:t>IDENTIFICATION (</w:t>
      </w:r>
      <w:r w:rsidRPr="00A6068B">
        <w:rPr>
          <w:rFonts w:asciiTheme="minorHAnsi" w:hAnsiTheme="minorHAnsi"/>
          <w:szCs w:val="24"/>
        </w:rPr>
        <w:t>OCT 1998)</w:t>
      </w:r>
    </w:p>
    <w:p w14:paraId="1C08B93E"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15B73686" w14:textId="77777777" w:rsidR="00B975B9" w:rsidRPr="00A6068B" w:rsidRDefault="00B975B9" w:rsidP="009F05E1">
      <w:pPr>
        <w:pStyle w:val="Level2"/>
        <w:numPr>
          <w:ilvl w:val="1"/>
          <w:numId w:val="29"/>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480"/>
        <w:jc w:val="left"/>
        <w:rPr>
          <w:rFonts w:asciiTheme="minorHAnsi" w:hAnsiTheme="minorHAnsi" w:cs="Arial"/>
        </w:rPr>
      </w:pPr>
      <w:r w:rsidRPr="00A6068B">
        <w:rPr>
          <w:rFonts w:asciiTheme="minorHAnsi" w:hAnsiTheme="minorHAnsi" w:cs="Arial"/>
        </w:rPr>
        <w:t>Definitions.</w:t>
      </w:r>
    </w:p>
    <w:p w14:paraId="30B37298" w14:textId="77777777" w:rsidR="00142375" w:rsidRPr="00A6068B" w:rsidRDefault="00B975B9"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ab/>
      </w:r>
      <w:r w:rsidRPr="00A6068B">
        <w:rPr>
          <w:rFonts w:asciiTheme="minorHAnsi" w:hAnsiTheme="minorHAnsi" w:cs="Arial"/>
        </w:rPr>
        <w:tab/>
      </w:r>
      <w:r w:rsidRPr="00A6068B">
        <w:rPr>
          <w:rStyle w:val="Strong"/>
        </w:rPr>
        <w:t>Common parent</w:t>
      </w:r>
      <w:r w:rsidRPr="00A6068B">
        <w:rPr>
          <w:rFonts w:asciiTheme="minorHAnsi" w:hAnsiTheme="minorHAnsi" w:cs="Arial"/>
        </w:rPr>
        <w:t>, as used in this provision, means that corporate entity that owns or controls an affiliated group of corporations that files its Federal income tax returns on a consolidated basis, and of which the offeror is a member.</w:t>
      </w:r>
    </w:p>
    <w:p w14:paraId="6F4008BC" w14:textId="77777777" w:rsidR="00142375" w:rsidRPr="00A6068B" w:rsidRDefault="00142375"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Style w:val="Strong"/>
        </w:rPr>
      </w:pPr>
      <w:r w:rsidRPr="00A6068B">
        <w:rPr>
          <w:rStyle w:val="Strong"/>
        </w:rPr>
        <w:t xml:space="preserve"> </w:t>
      </w:r>
    </w:p>
    <w:p w14:paraId="069BF422" w14:textId="77777777" w:rsidR="00B975B9" w:rsidRPr="00A6068B" w:rsidRDefault="00B975B9" w:rsidP="0014237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firstLine="30"/>
        <w:rPr>
          <w:rFonts w:asciiTheme="minorHAnsi" w:hAnsiTheme="minorHAnsi" w:cs="Arial"/>
        </w:rPr>
      </w:pPr>
      <w:r w:rsidRPr="00A6068B">
        <w:rPr>
          <w:rStyle w:val="Strong"/>
        </w:rPr>
        <w:t>Taxpayer Identification Number (TIN),</w:t>
      </w:r>
      <w:r w:rsidRPr="00A6068B">
        <w:rPr>
          <w:rFonts w:asciiTheme="minorHAnsi" w:hAnsiTheme="minorHAnsi" w:cs="Arial"/>
        </w:rPr>
        <w:t xml:space="preserve"> as used in this provision, means the number required by the Internal Revenue Service (IRS) to be used by the offeror in reporting income tax and other returns.  The TIN may be either a Social Security Number or an Employer Identification Number.</w:t>
      </w:r>
    </w:p>
    <w:p w14:paraId="27F17C1E"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7633547A" w14:textId="77777777" w:rsidR="00B975B9" w:rsidRPr="00A6068B" w:rsidRDefault="00B975B9" w:rsidP="009F05E1">
      <w:pPr>
        <w:pStyle w:val="Level2"/>
        <w:numPr>
          <w:ilvl w:val="1"/>
          <w:numId w:val="29"/>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480"/>
        <w:jc w:val="left"/>
        <w:rPr>
          <w:rFonts w:asciiTheme="minorHAnsi" w:hAnsiTheme="minorHAnsi" w:cs="Arial"/>
        </w:rPr>
      </w:pPr>
      <w:r w:rsidRPr="00A6068B">
        <w:rPr>
          <w:rFonts w:asciiTheme="minorHAnsi" w:hAnsiTheme="minorHAnsi" w:cs="Arial"/>
        </w:rPr>
        <w:t>All offerors must submit the information required in paragraphs (d) through (f) of this provision to comply with debt collection requirements of 31 U.S.C. 7701(c) and 3325(d), reporting requirements of 26 U.S.C. 6041, 6041A, and 6050M, and implementing regulations issued by the IRS.  If the resulting contract is subject to the payment reporting requirements described in Federal Acquisition Regulation (FAR) 4.904, the failure or refusal by the offeror to furnish the information may result in a 31 percent reduction of payments otherwise due under the contract.</w:t>
      </w:r>
    </w:p>
    <w:p w14:paraId="2A3CB466"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75E16C11" w14:textId="77777777" w:rsidR="00B975B9" w:rsidRPr="00A6068B" w:rsidRDefault="00B975B9" w:rsidP="009F05E1">
      <w:pPr>
        <w:pStyle w:val="Level2"/>
        <w:numPr>
          <w:ilvl w:val="1"/>
          <w:numId w:val="29"/>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480"/>
        <w:jc w:val="left"/>
        <w:rPr>
          <w:rFonts w:asciiTheme="minorHAnsi" w:hAnsiTheme="minorHAnsi" w:cs="Arial"/>
        </w:rPr>
      </w:pPr>
      <w:r w:rsidRPr="00A6068B">
        <w:rPr>
          <w:rFonts w:asciiTheme="minorHAnsi" w:hAnsiTheme="minorHAnsi" w:cs="Arial"/>
        </w:rPr>
        <w:t>The TIN may be used by the Government to collect and report on any delinquent amounts arising out of the offeror's relationship with the Government (31 U.S.C. 7701(c)(3)).  If the resulting contract is subject to the payment reporting requirements described in FAR 4.904, the TIN provided hereunder may be matched with IRS records to verify the accuracy of the offeror's TIN.</w:t>
      </w:r>
    </w:p>
    <w:p w14:paraId="63FBBF29"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4BE172D1" w14:textId="77777777" w:rsidR="00142375" w:rsidRPr="00A6068B" w:rsidRDefault="00B975B9" w:rsidP="00142375">
      <w:pPr>
        <w:pStyle w:val="Level2"/>
        <w:numPr>
          <w:ilvl w:val="1"/>
          <w:numId w:val="29"/>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480"/>
        <w:jc w:val="left"/>
        <w:rPr>
          <w:rFonts w:asciiTheme="minorHAnsi" w:hAnsiTheme="minorHAnsi" w:cs="Arial"/>
        </w:rPr>
      </w:pPr>
      <w:r w:rsidRPr="00A6068B">
        <w:rPr>
          <w:rFonts w:asciiTheme="minorHAnsi" w:hAnsiTheme="minorHAnsi" w:cs="Arial"/>
        </w:rPr>
        <w:t>Taxpayer Identification Number (TIN).</w:t>
      </w:r>
      <w:r w:rsidR="00142375" w:rsidRPr="00A6068B">
        <w:rPr>
          <w:rFonts w:asciiTheme="minorHAnsi" w:hAnsiTheme="minorHAnsi" w:cs="Arial"/>
        </w:rPr>
        <w:t xml:space="preserve"> </w:t>
      </w:r>
    </w:p>
    <w:p w14:paraId="22FE9D7C" w14:textId="77777777" w:rsidR="005407D1" w:rsidRPr="00A6068B" w:rsidRDefault="00142375" w:rsidP="005407D1">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540"/>
        <w:rPr>
          <w:rFonts w:asciiTheme="minorHAnsi" w:hAnsiTheme="minorHAnsi" w:cs="Arial"/>
        </w:rPr>
      </w:pPr>
      <w:r w:rsidRPr="00A6068B">
        <w:rPr>
          <w:rFonts w:asciiTheme="minorHAnsi" w:hAnsiTheme="minorHAnsi" w:cs="Arial"/>
        </w:rPr>
        <w:t xml:space="preserve"> </w:t>
      </w:r>
      <w:r w:rsidR="00B975B9" w:rsidRPr="00A6068B">
        <w:rPr>
          <w:rFonts w:asciiTheme="minorHAnsi" w:hAnsiTheme="minorHAnsi" w:cs="Arial"/>
        </w:rPr>
        <w:t>[   ]</w:t>
      </w:r>
      <w:r w:rsidR="00B975B9" w:rsidRPr="00A6068B">
        <w:rPr>
          <w:rFonts w:asciiTheme="minorHAnsi" w:hAnsiTheme="minorHAnsi" w:cs="Arial"/>
        </w:rPr>
        <w:tab/>
        <w:t>TIN:</w:t>
      </w:r>
      <w:r w:rsidRPr="00A6068B">
        <w:rPr>
          <w:rFonts w:asciiTheme="minorHAnsi" w:hAnsiTheme="minorHAnsi" w:cs="Arial"/>
        </w:rPr>
        <w:t xml:space="preserve">_________________________ </w:t>
      </w:r>
    </w:p>
    <w:p w14:paraId="1CEC648F" w14:textId="77777777" w:rsidR="00B975B9" w:rsidRPr="00A6068B" w:rsidRDefault="005407D1" w:rsidP="005407D1">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540"/>
        <w:rPr>
          <w:rFonts w:asciiTheme="minorHAnsi" w:hAnsiTheme="minorHAnsi" w:cs="Arial"/>
        </w:rPr>
      </w:pPr>
      <w:r w:rsidRPr="00A6068B">
        <w:rPr>
          <w:rFonts w:asciiTheme="minorHAnsi" w:hAnsiTheme="minorHAnsi" w:cs="Arial"/>
        </w:rPr>
        <w:t xml:space="preserve"> </w:t>
      </w:r>
      <w:r w:rsidR="00B975B9" w:rsidRPr="00A6068B">
        <w:rPr>
          <w:rFonts w:asciiTheme="minorHAnsi" w:hAnsiTheme="minorHAnsi" w:cs="Arial"/>
        </w:rPr>
        <w:t>[   ]</w:t>
      </w:r>
      <w:r w:rsidR="00B975B9" w:rsidRPr="00A6068B">
        <w:rPr>
          <w:rFonts w:asciiTheme="minorHAnsi" w:hAnsiTheme="minorHAnsi" w:cs="Arial"/>
        </w:rPr>
        <w:tab/>
        <w:t>TIN has been applied for.</w:t>
      </w:r>
    </w:p>
    <w:p w14:paraId="33DA7281" w14:textId="77777777" w:rsidR="005407D1" w:rsidRPr="00A6068B" w:rsidRDefault="00B975B9" w:rsidP="005407D1">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   ]</w:t>
      </w:r>
      <w:r w:rsidRPr="00A6068B">
        <w:rPr>
          <w:rFonts w:asciiTheme="minorHAnsi" w:hAnsiTheme="minorHAnsi" w:cs="Arial"/>
        </w:rPr>
        <w:tab/>
        <w:t>TIN is not required because:</w:t>
      </w:r>
    </w:p>
    <w:p w14:paraId="5E678D50" w14:textId="77777777" w:rsidR="005407D1" w:rsidRPr="00A6068B" w:rsidRDefault="00B975B9" w:rsidP="005407D1">
      <w:pPr>
        <w:numPr>
          <w:ilvl w:val="12"/>
          <w:numId w:val="0"/>
        </w:numPr>
        <w:tabs>
          <w:tab w:val="left" w:pos="-480"/>
          <w:tab w:val="left" w:pos="0"/>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890" w:hanging="450"/>
        <w:rPr>
          <w:rFonts w:asciiTheme="minorHAnsi" w:hAnsiTheme="minorHAnsi" w:cs="Arial"/>
        </w:rPr>
      </w:pPr>
      <w:r w:rsidRPr="00A6068B">
        <w:rPr>
          <w:rFonts w:asciiTheme="minorHAnsi" w:hAnsiTheme="minorHAnsi" w:cs="Arial"/>
        </w:rPr>
        <w:t>[   ]</w:t>
      </w:r>
      <w:r w:rsidRPr="00A6068B">
        <w:rPr>
          <w:rFonts w:asciiTheme="minorHAnsi" w:hAnsiTheme="minorHAnsi" w:cs="Arial"/>
        </w:rPr>
        <w:tab/>
        <w:t>Offeror is a nonresident alien, foreign corporation, or foreign partnership that does not have income effectively connected with the conduct of a trade or business in the United States and does not have an office or place of business or a fiscal paying agent in the United States;</w:t>
      </w:r>
    </w:p>
    <w:p w14:paraId="45A516B8" w14:textId="77777777" w:rsidR="005407D1" w:rsidRPr="00A6068B" w:rsidRDefault="00B975B9" w:rsidP="005407D1">
      <w:pPr>
        <w:numPr>
          <w:ilvl w:val="12"/>
          <w:numId w:val="0"/>
        </w:numPr>
        <w:tabs>
          <w:tab w:val="left" w:pos="-480"/>
          <w:tab w:val="left" w:pos="0"/>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890" w:hanging="450"/>
        <w:rPr>
          <w:rFonts w:asciiTheme="minorHAnsi" w:hAnsiTheme="minorHAnsi" w:cs="Arial"/>
        </w:rPr>
      </w:pPr>
      <w:r w:rsidRPr="00A6068B">
        <w:rPr>
          <w:rFonts w:asciiTheme="minorHAnsi" w:hAnsiTheme="minorHAnsi" w:cs="Arial"/>
        </w:rPr>
        <w:t>[   ]</w:t>
      </w:r>
      <w:r w:rsidRPr="00A6068B">
        <w:rPr>
          <w:rFonts w:asciiTheme="minorHAnsi" w:hAnsiTheme="minorHAnsi" w:cs="Arial"/>
        </w:rPr>
        <w:tab/>
        <w:t>Offeror is an agency or instrumentality of a foreign government;</w:t>
      </w:r>
    </w:p>
    <w:p w14:paraId="696576D2" w14:textId="77777777" w:rsidR="00B975B9" w:rsidRPr="00A6068B" w:rsidRDefault="00B975B9" w:rsidP="005407D1">
      <w:pPr>
        <w:numPr>
          <w:ilvl w:val="12"/>
          <w:numId w:val="0"/>
        </w:numPr>
        <w:tabs>
          <w:tab w:val="left" w:pos="-480"/>
          <w:tab w:val="left" w:pos="0"/>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890" w:hanging="450"/>
        <w:rPr>
          <w:rFonts w:asciiTheme="minorHAnsi" w:hAnsiTheme="minorHAnsi" w:cs="Arial"/>
        </w:rPr>
      </w:pPr>
      <w:r w:rsidRPr="00A6068B">
        <w:rPr>
          <w:rFonts w:asciiTheme="minorHAnsi" w:hAnsiTheme="minorHAnsi" w:cs="Arial"/>
        </w:rPr>
        <w:t>[   ]</w:t>
      </w:r>
      <w:r w:rsidRPr="00A6068B">
        <w:rPr>
          <w:rFonts w:asciiTheme="minorHAnsi" w:hAnsiTheme="minorHAnsi" w:cs="Arial"/>
        </w:rPr>
        <w:tab/>
        <w:t>Offeror is an agency or instrumentality of the Federal Government.</w:t>
      </w:r>
    </w:p>
    <w:p w14:paraId="748C384B"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42588590" w14:textId="77777777" w:rsidR="00B975B9" w:rsidRPr="00A6068B" w:rsidRDefault="00B975B9" w:rsidP="009F05E1">
      <w:pPr>
        <w:pStyle w:val="Level2"/>
        <w:numPr>
          <w:ilvl w:val="1"/>
          <w:numId w:val="29"/>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480"/>
        <w:jc w:val="left"/>
        <w:rPr>
          <w:rFonts w:asciiTheme="minorHAnsi" w:hAnsiTheme="minorHAnsi" w:cs="Arial"/>
        </w:rPr>
      </w:pPr>
      <w:r w:rsidRPr="00A6068B">
        <w:rPr>
          <w:rFonts w:asciiTheme="minorHAnsi" w:hAnsiTheme="minorHAnsi" w:cs="Arial"/>
        </w:rPr>
        <w:t>Type of organization.</w:t>
      </w:r>
    </w:p>
    <w:p w14:paraId="5908C9F1"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   ]</w:t>
      </w:r>
      <w:r w:rsidRPr="00A6068B">
        <w:rPr>
          <w:rFonts w:asciiTheme="minorHAnsi" w:hAnsiTheme="minorHAnsi" w:cs="Arial"/>
        </w:rPr>
        <w:tab/>
        <w:t>Sole proprietorship;</w:t>
      </w:r>
    </w:p>
    <w:p w14:paraId="4137FA38"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   ]</w:t>
      </w:r>
      <w:r w:rsidRPr="00A6068B">
        <w:rPr>
          <w:rFonts w:asciiTheme="minorHAnsi" w:hAnsiTheme="minorHAnsi" w:cs="Arial"/>
        </w:rPr>
        <w:tab/>
        <w:t>Partnership;</w:t>
      </w:r>
    </w:p>
    <w:p w14:paraId="1B86FDC1"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   ]</w:t>
      </w:r>
      <w:r w:rsidRPr="00A6068B">
        <w:rPr>
          <w:rFonts w:asciiTheme="minorHAnsi" w:hAnsiTheme="minorHAnsi" w:cs="Arial"/>
        </w:rPr>
        <w:tab/>
        <w:t>Corporate entity (not tax-exempt);</w:t>
      </w:r>
    </w:p>
    <w:p w14:paraId="24C18C90"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   ]</w:t>
      </w:r>
      <w:r w:rsidRPr="00A6068B">
        <w:rPr>
          <w:rFonts w:asciiTheme="minorHAnsi" w:hAnsiTheme="minorHAnsi" w:cs="Arial"/>
        </w:rPr>
        <w:tab/>
        <w:t>Corporate entity (tax-exempt);</w:t>
      </w:r>
    </w:p>
    <w:p w14:paraId="303A33AD"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   ]</w:t>
      </w:r>
      <w:r w:rsidRPr="00A6068B">
        <w:rPr>
          <w:rFonts w:asciiTheme="minorHAnsi" w:hAnsiTheme="minorHAnsi" w:cs="Arial"/>
        </w:rPr>
        <w:tab/>
        <w:t>Government entity (Federal, State, or local);</w:t>
      </w:r>
    </w:p>
    <w:p w14:paraId="43DD32A3"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   ]</w:t>
      </w:r>
      <w:r w:rsidRPr="00A6068B">
        <w:rPr>
          <w:rFonts w:asciiTheme="minorHAnsi" w:hAnsiTheme="minorHAnsi" w:cs="Arial"/>
        </w:rPr>
        <w:tab/>
        <w:t>Foreign government;</w:t>
      </w:r>
    </w:p>
    <w:p w14:paraId="17EC794C"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   ]</w:t>
      </w:r>
      <w:r w:rsidRPr="00A6068B">
        <w:rPr>
          <w:rFonts w:asciiTheme="minorHAnsi" w:hAnsiTheme="minorHAnsi" w:cs="Arial"/>
        </w:rPr>
        <w:tab/>
        <w:t>International organization per 26 CFR 1.6049-4;</w:t>
      </w:r>
    </w:p>
    <w:p w14:paraId="65F62988" w14:textId="77777777" w:rsidR="00FF51D5"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   ]</w:t>
      </w:r>
      <w:r w:rsidRPr="00A6068B">
        <w:rPr>
          <w:rFonts w:asciiTheme="minorHAnsi" w:hAnsiTheme="minorHAnsi" w:cs="Arial"/>
        </w:rPr>
        <w:tab/>
        <w:t>Other</w:t>
      </w:r>
      <w:r w:rsidR="005407D1" w:rsidRPr="00A6068B">
        <w:rPr>
          <w:rFonts w:asciiTheme="minorHAnsi" w:hAnsiTheme="minorHAnsi" w:cs="Arial"/>
        </w:rPr>
        <w:t>_______________________________</w:t>
      </w:r>
    </w:p>
    <w:p w14:paraId="2FA426D7" w14:textId="77777777" w:rsidR="005407D1" w:rsidRPr="00A6068B" w:rsidRDefault="005407D1"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u w:val="single"/>
        </w:rPr>
      </w:pPr>
    </w:p>
    <w:p w14:paraId="4772D72E" w14:textId="77777777" w:rsidR="00B975B9" w:rsidRPr="00A6068B" w:rsidRDefault="00B975B9" w:rsidP="009F05E1">
      <w:pPr>
        <w:pStyle w:val="Level2"/>
        <w:numPr>
          <w:ilvl w:val="1"/>
          <w:numId w:val="29"/>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480"/>
        <w:jc w:val="left"/>
        <w:rPr>
          <w:rFonts w:asciiTheme="minorHAnsi" w:hAnsiTheme="minorHAnsi" w:cs="Arial"/>
        </w:rPr>
      </w:pPr>
      <w:r w:rsidRPr="00A6068B">
        <w:rPr>
          <w:rFonts w:asciiTheme="minorHAnsi" w:hAnsiTheme="minorHAnsi" w:cs="Arial"/>
        </w:rPr>
        <w:t>Common parent.</w:t>
      </w:r>
    </w:p>
    <w:p w14:paraId="1BB5C7B8"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lastRenderedPageBreak/>
        <w:tab/>
      </w:r>
      <w:r w:rsidRPr="00A6068B">
        <w:rPr>
          <w:rFonts w:asciiTheme="minorHAnsi" w:hAnsiTheme="minorHAnsi" w:cs="Arial"/>
        </w:rPr>
        <w:tab/>
        <w:t>[   ]</w:t>
      </w:r>
      <w:r w:rsidRPr="00A6068B">
        <w:rPr>
          <w:rFonts w:asciiTheme="minorHAnsi" w:hAnsiTheme="minorHAnsi" w:cs="Arial"/>
        </w:rPr>
        <w:tab/>
        <w:t>Offeror is not owned or controlled by a common parent as defined in paragraph (a) of this provision.</w:t>
      </w:r>
    </w:p>
    <w:p w14:paraId="27BBA6AD" w14:textId="77777777" w:rsidR="005407D1" w:rsidRPr="00A6068B" w:rsidRDefault="00B975B9" w:rsidP="005407D1">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   ]</w:t>
      </w:r>
      <w:r w:rsidRPr="00A6068B">
        <w:rPr>
          <w:rFonts w:asciiTheme="minorHAnsi" w:hAnsiTheme="minorHAnsi" w:cs="Arial"/>
        </w:rPr>
        <w:tab/>
        <w:t>Name and TIN of common parent:</w:t>
      </w:r>
    </w:p>
    <w:p w14:paraId="64F6039A" w14:textId="77777777" w:rsidR="005407D1" w:rsidRPr="00A6068B" w:rsidRDefault="00B975B9" w:rsidP="005407D1">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rPr>
          <w:rFonts w:asciiTheme="minorHAnsi" w:hAnsiTheme="minorHAnsi" w:cs="Arial"/>
        </w:rPr>
      </w:pPr>
      <w:r w:rsidRPr="00A6068B">
        <w:rPr>
          <w:rFonts w:asciiTheme="minorHAnsi" w:hAnsiTheme="minorHAnsi" w:cs="Arial"/>
        </w:rPr>
        <w:t xml:space="preserve">Name </w:t>
      </w:r>
      <w:r w:rsidR="005407D1" w:rsidRPr="00A6068B">
        <w:rPr>
          <w:rFonts w:asciiTheme="minorHAnsi" w:hAnsiTheme="minorHAnsi" w:cs="Arial"/>
        </w:rPr>
        <w:t>_________________________________________________________</w:t>
      </w:r>
    </w:p>
    <w:p w14:paraId="4CF51318" w14:textId="77777777" w:rsidR="00B975B9" w:rsidRPr="00A6068B" w:rsidRDefault="00B975B9" w:rsidP="005407D1">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rPr>
          <w:rFonts w:asciiTheme="minorHAnsi" w:hAnsiTheme="minorHAnsi" w:cs="Arial"/>
        </w:rPr>
      </w:pPr>
      <w:r w:rsidRPr="00A6068B">
        <w:rPr>
          <w:rFonts w:asciiTheme="minorHAnsi" w:hAnsiTheme="minorHAnsi" w:cs="Arial"/>
        </w:rPr>
        <w:t xml:space="preserve">TIN </w:t>
      </w:r>
      <w:r w:rsidR="005407D1" w:rsidRPr="00A6068B">
        <w:rPr>
          <w:rFonts w:asciiTheme="minorHAnsi" w:hAnsiTheme="minorHAnsi" w:cs="Arial"/>
        </w:rPr>
        <w:t>___________________________________________________________</w:t>
      </w:r>
    </w:p>
    <w:p w14:paraId="70EA6BFD" w14:textId="159C5A84" w:rsidR="00B975B9" w:rsidRPr="00A6068B" w:rsidRDefault="00B975B9" w:rsidP="00B26E64">
      <w:pPr>
        <w:pStyle w:val="Heading1"/>
        <w:numPr>
          <w:ilvl w:val="0"/>
          <w:numId w:val="29"/>
        </w:numPr>
        <w:rPr>
          <w:rFonts w:asciiTheme="minorHAnsi" w:hAnsiTheme="minorHAnsi"/>
          <w:szCs w:val="24"/>
        </w:rPr>
      </w:pPr>
      <w:r w:rsidRPr="00A6068B">
        <w:rPr>
          <w:rFonts w:asciiTheme="minorHAnsi" w:hAnsiTheme="minorHAnsi"/>
          <w:szCs w:val="24"/>
        </w:rPr>
        <w:t>52.204-5</w:t>
      </w:r>
      <w:r w:rsidRPr="00A6068B">
        <w:rPr>
          <w:rFonts w:asciiTheme="minorHAnsi" w:hAnsiTheme="minorHAnsi"/>
          <w:szCs w:val="24"/>
        </w:rPr>
        <w:tab/>
        <w:t>WOMEN-OWNED BUSINESS (Other Than Small Business)</w:t>
      </w:r>
      <w:r w:rsidR="00F01B65" w:rsidRPr="00A6068B">
        <w:rPr>
          <w:rFonts w:asciiTheme="minorHAnsi" w:hAnsiTheme="minorHAnsi"/>
          <w:szCs w:val="24"/>
        </w:rPr>
        <w:t xml:space="preserve"> (OCT 2014</w:t>
      </w:r>
      <w:r w:rsidRPr="00A6068B">
        <w:rPr>
          <w:rFonts w:asciiTheme="minorHAnsi" w:hAnsiTheme="minorHAnsi"/>
          <w:szCs w:val="24"/>
        </w:rPr>
        <w:t>)</w:t>
      </w:r>
    </w:p>
    <w:p w14:paraId="6C3DB4CE"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164E3242"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ab/>
        <w:t>(a)</w:t>
      </w:r>
      <w:r w:rsidRPr="00A6068B">
        <w:rPr>
          <w:rFonts w:asciiTheme="minorHAnsi" w:hAnsiTheme="minorHAnsi" w:cs="Arial"/>
        </w:rPr>
        <w:tab/>
      </w:r>
      <w:r w:rsidRPr="00A6068B">
        <w:rPr>
          <w:rFonts w:asciiTheme="minorHAnsi" w:hAnsiTheme="minorHAnsi" w:cs="Arial"/>
          <w:i/>
          <w:iCs/>
        </w:rPr>
        <w:t>Definition</w:t>
      </w:r>
      <w:r w:rsidRPr="00A6068B">
        <w:rPr>
          <w:rFonts w:asciiTheme="minorHAnsi" w:hAnsiTheme="minorHAnsi" w:cs="Arial"/>
        </w:rPr>
        <w:t>. Women-owned business concern, as used in this provision, means a concern that is at least 51 percent owned by one or more women; or in the case of any publicly owned business, at least 51 percent of its stock is owned by one or more women; and whose management and daily business operations are controlled by one or more women.</w:t>
      </w:r>
    </w:p>
    <w:p w14:paraId="50EAC559"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59A1CA16" w14:textId="77777777" w:rsidR="005407D1" w:rsidRPr="00A6068B" w:rsidRDefault="00B975B9" w:rsidP="005407D1">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ab/>
        <w:t>(b)</w:t>
      </w:r>
      <w:r w:rsidRPr="00A6068B">
        <w:rPr>
          <w:rFonts w:asciiTheme="minorHAnsi" w:hAnsiTheme="minorHAnsi" w:cs="Arial"/>
        </w:rPr>
        <w:tab/>
      </w:r>
      <w:r w:rsidRPr="00A6068B">
        <w:rPr>
          <w:rFonts w:asciiTheme="minorHAnsi" w:hAnsiTheme="minorHAnsi" w:cs="Arial"/>
          <w:i/>
          <w:iCs/>
        </w:rPr>
        <w:t>Representation</w:t>
      </w:r>
      <w:r w:rsidRPr="00A6068B">
        <w:rPr>
          <w:rFonts w:asciiTheme="minorHAnsi" w:hAnsiTheme="minorHAnsi" w:cs="Arial"/>
        </w:rPr>
        <w:t>. [</w:t>
      </w:r>
      <w:r w:rsidRPr="00A6068B">
        <w:rPr>
          <w:rFonts w:asciiTheme="minorHAnsi" w:hAnsiTheme="minorHAnsi" w:cs="Arial"/>
          <w:i/>
          <w:iCs/>
        </w:rPr>
        <w:t>Complete only if the offeror is a women-owned business concern and has not represented itself as a small busines</w:t>
      </w:r>
      <w:r w:rsidR="00892FE0" w:rsidRPr="00A6068B">
        <w:rPr>
          <w:rFonts w:asciiTheme="minorHAnsi" w:hAnsiTheme="minorHAnsi" w:cs="Arial"/>
          <w:i/>
          <w:iCs/>
        </w:rPr>
        <w:t>s concern in paragraph (c</w:t>
      </w:r>
      <w:r w:rsidRPr="00A6068B">
        <w:rPr>
          <w:rFonts w:asciiTheme="minorHAnsi" w:hAnsiTheme="minorHAnsi" w:cs="Arial"/>
          <w:i/>
          <w:iCs/>
        </w:rPr>
        <w:t>)(1) of FAR 52.219-1, Small Business Program Representations, of this solicitation</w:t>
      </w:r>
      <w:r w:rsidRPr="00A6068B">
        <w:rPr>
          <w:rFonts w:asciiTheme="minorHAnsi" w:hAnsiTheme="minorHAnsi" w:cs="Arial"/>
        </w:rPr>
        <w:t>.]</w:t>
      </w:r>
    </w:p>
    <w:p w14:paraId="2ED29745" w14:textId="77777777" w:rsidR="005407D1" w:rsidRPr="00A6068B" w:rsidRDefault="005407D1" w:rsidP="005407D1">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p>
    <w:p w14:paraId="6001ED68" w14:textId="77777777" w:rsidR="0047393A" w:rsidRPr="00A6068B" w:rsidRDefault="00B975B9" w:rsidP="005407D1">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50"/>
        <w:rPr>
          <w:rFonts w:asciiTheme="minorHAnsi" w:hAnsiTheme="minorHAnsi" w:cs="Arial"/>
        </w:rPr>
      </w:pPr>
      <w:r w:rsidRPr="00A6068B">
        <w:rPr>
          <w:rFonts w:asciiTheme="minorHAnsi" w:hAnsiTheme="minorHAnsi" w:cs="Arial"/>
        </w:rPr>
        <w:t xml:space="preserve">The offeror represents that it </w:t>
      </w:r>
      <w:r w:rsidRPr="00A6068B">
        <w:rPr>
          <w:rStyle w:val="Strong"/>
        </w:rPr>
        <w:t>[  ]</w:t>
      </w:r>
      <w:r w:rsidRPr="00A6068B">
        <w:rPr>
          <w:rFonts w:asciiTheme="minorHAnsi" w:hAnsiTheme="minorHAnsi" w:cs="Arial"/>
        </w:rPr>
        <w:t xml:space="preserve"> is a women-owned business concern.</w:t>
      </w:r>
    </w:p>
    <w:p w14:paraId="44FDA997" w14:textId="4BA8DC1A" w:rsidR="00B975B9" w:rsidRPr="00A6068B" w:rsidRDefault="00B622F7" w:rsidP="00553893">
      <w:pPr>
        <w:pStyle w:val="Heading1"/>
        <w:numPr>
          <w:ilvl w:val="0"/>
          <w:numId w:val="29"/>
        </w:numPr>
        <w:tabs>
          <w:tab w:val="left" w:pos="450"/>
        </w:tabs>
        <w:ind w:left="1440" w:hanging="1440"/>
        <w:rPr>
          <w:rFonts w:asciiTheme="minorHAnsi" w:hAnsiTheme="minorHAnsi"/>
          <w:szCs w:val="24"/>
        </w:rPr>
      </w:pPr>
      <w:r w:rsidRPr="00A6068B">
        <w:rPr>
          <w:rFonts w:asciiTheme="minorHAnsi" w:hAnsiTheme="minorHAnsi"/>
          <w:szCs w:val="24"/>
        </w:rPr>
        <w:t>52.209-2</w:t>
      </w:r>
      <w:r w:rsidRPr="00A6068B">
        <w:rPr>
          <w:rFonts w:asciiTheme="minorHAnsi" w:hAnsiTheme="minorHAnsi"/>
          <w:szCs w:val="24"/>
        </w:rPr>
        <w:tab/>
        <w:t>PROHIBITION ON CONTRACTING WITH INVERTED DOMESTIC CORPO</w:t>
      </w:r>
      <w:r w:rsidR="007B489C" w:rsidRPr="00A6068B">
        <w:rPr>
          <w:rFonts w:asciiTheme="minorHAnsi" w:hAnsiTheme="minorHAnsi"/>
          <w:szCs w:val="24"/>
        </w:rPr>
        <w:t>RATIONS—REPRESENTATION (NOV 2015</w:t>
      </w:r>
      <w:r w:rsidRPr="00A6068B">
        <w:rPr>
          <w:rFonts w:asciiTheme="minorHAnsi" w:hAnsiTheme="minorHAnsi"/>
          <w:szCs w:val="24"/>
        </w:rPr>
        <w:t>)</w:t>
      </w:r>
    </w:p>
    <w:p w14:paraId="525FD488" w14:textId="77777777" w:rsidR="00B622F7" w:rsidRPr="00A6068B" w:rsidRDefault="00B622F7" w:rsidP="00B622F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50"/>
        <w:rPr>
          <w:rFonts w:asciiTheme="minorHAnsi" w:hAnsiTheme="minorHAnsi" w:cs="Arial"/>
        </w:rPr>
      </w:pPr>
    </w:p>
    <w:p w14:paraId="4169349B" w14:textId="77777777" w:rsidR="0047393A" w:rsidRPr="00A6068B" w:rsidRDefault="0047393A" w:rsidP="00B622F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50"/>
        <w:rPr>
          <w:rFonts w:asciiTheme="minorHAnsi" w:hAnsiTheme="minorHAnsi" w:cs="Arial"/>
          <w:i/>
        </w:rPr>
      </w:pPr>
      <w:r w:rsidRPr="00A6068B">
        <w:rPr>
          <w:rFonts w:asciiTheme="minorHAnsi" w:hAnsiTheme="minorHAnsi" w:cs="Arial"/>
          <w:i/>
        </w:rPr>
        <w:t>[Applies to contracts or orders using funds appropriated in FY 2008 through FY 2010.]</w:t>
      </w:r>
    </w:p>
    <w:p w14:paraId="7C13F7EB" w14:textId="77777777" w:rsidR="0047393A" w:rsidRPr="00A6068B" w:rsidRDefault="0047393A" w:rsidP="00B622F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50"/>
        <w:rPr>
          <w:rFonts w:asciiTheme="minorHAnsi" w:hAnsiTheme="minorHAnsi" w:cs="Arial"/>
          <w:i/>
        </w:rPr>
      </w:pPr>
    </w:p>
    <w:p w14:paraId="251AFBDE" w14:textId="77777777" w:rsidR="0047393A" w:rsidRPr="00A6068B" w:rsidRDefault="0047393A" w:rsidP="009F05E1">
      <w:pPr>
        <w:pStyle w:val="PlainText"/>
        <w:numPr>
          <w:ilvl w:val="1"/>
          <w:numId w:val="29"/>
        </w:numPr>
        <w:ind w:left="990" w:hanging="540"/>
        <w:rPr>
          <w:rFonts w:asciiTheme="minorHAnsi" w:hAnsiTheme="minorHAnsi"/>
          <w:sz w:val="24"/>
          <w:szCs w:val="24"/>
        </w:rPr>
      </w:pPr>
      <w:r w:rsidRPr="00A6068B">
        <w:rPr>
          <w:rFonts w:asciiTheme="minorHAnsi" w:hAnsiTheme="minorHAnsi"/>
          <w:i/>
          <w:sz w:val="24"/>
          <w:szCs w:val="24"/>
        </w:rPr>
        <w:t>Definitions</w:t>
      </w:r>
      <w:r w:rsidRPr="00A6068B">
        <w:rPr>
          <w:rFonts w:asciiTheme="minorHAnsi" w:hAnsiTheme="minorHAnsi"/>
          <w:sz w:val="24"/>
          <w:szCs w:val="24"/>
        </w:rPr>
        <w:t xml:space="preserve">.  </w:t>
      </w:r>
      <w:r w:rsidRPr="00A6068B">
        <w:rPr>
          <w:rFonts w:asciiTheme="minorHAnsi" w:hAnsiTheme="minorHAnsi"/>
          <w:i/>
          <w:sz w:val="24"/>
          <w:szCs w:val="24"/>
        </w:rPr>
        <w:t>Inverted domestic corporation and subsidiary</w:t>
      </w:r>
      <w:r w:rsidRPr="00A6068B">
        <w:rPr>
          <w:rFonts w:asciiTheme="minorHAnsi" w:hAnsiTheme="minorHAnsi"/>
          <w:sz w:val="24"/>
          <w:szCs w:val="24"/>
        </w:rPr>
        <w:t xml:space="preserve"> have the meaning given in the clause of this contract entitled Prohibition on Contracting with Inverted Domestic Corporations (52.209-10).</w:t>
      </w:r>
      <w:r w:rsidRPr="00A6068B">
        <w:rPr>
          <w:rFonts w:asciiTheme="minorHAnsi" w:hAnsiTheme="minorHAnsi"/>
          <w:sz w:val="24"/>
          <w:szCs w:val="24"/>
        </w:rPr>
        <w:br/>
      </w:r>
    </w:p>
    <w:p w14:paraId="173D331E" w14:textId="77777777" w:rsidR="0047393A" w:rsidRPr="00A6068B" w:rsidRDefault="0047393A" w:rsidP="009F05E1">
      <w:pPr>
        <w:pStyle w:val="PlainText"/>
        <w:numPr>
          <w:ilvl w:val="1"/>
          <w:numId w:val="29"/>
        </w:numPr>
        <w:ind w:left="990" w:hanging="540"/>
        <w:rPr>
          <w:rFonts w:asciiTheme="minorHAnsi" w:hAnsiTheme="minorHAnsi"/>
          <w:sz w:val="24"/>
          <w:szCs w:val="24"/>
        </w:rPr>
      </w:pPr>
      <w:r w:rsidRPr="00A6068B">
        <w:rPr>
          <w:rFonts w:asciiTheme="minorHAnsi" w:hAnsiTheme="minorHAnsi"/>
          <w:i/>
          <w:sz w:val="24"/>
          <w:szCs w:val="24"/>
        </w:rPr>
        <w:t>Relation to Internal Revenue Code</w:t>
      </w:r>
      <w:r w:rsidRPr="00A6068B">
        <w:rPr>
          <w:rFonts w:asciiTheme="minorHAnsi" w:hAnsiTheme="minorHAnsi"/>
          <w:sz w:val="24"/>
          <w:szCs w:val="24"/>
        </w:rPr>
        <w:t>.  An inverted domestic corporation as herein defined does not meet the definition of an inverted domestic corporation as defined by the Internal Revenue Code at 26 U.S.C. 7874.</w:t>
      </w:r>
      <w:r w:rsidRPr="00A6068B">
        <w:rPr>
          <w:rFonts w:asciiTheme="minorHAnsi" w:hAnsiTheme="minorHAnsi"/>
          <w:sz w:val="24"/>
          <w:szCs w:val="24"/>
        </w:rPr>
        <w:br/>
      </w:r>
    </w:p>
    <w:p w14:paraId="21DEB39B" w14:textId="77777777" w:rsidR="0047393A" w:rsidRPr="00A6068B" w:rsidRDefault="0047393A" w:rsidP="009F05E1">
      <w:pPr>
        <w:pStyle w:val="PlainText"/>
        <w:numPr>
          <w:ilvl w:val="1"/>
          <w:numId w:val="29"/>
        </w:numPr>
        <w:ind w:left="990" w:hanging="540"/>
        <w:rPr>
          <w:rFonts w:asciiTheme="minorHAnsi" w:hAnsiTheme="minorHAnsi"/>
          <w:sz w:val="24"/>
          <w:szCs w:val="24"/>
        </w:rPr>
      </w:pPr>
      <w:r w:rsidRPr="00A6068B">
        <w:rPr>
          <w:rFonts w:asciiTheme="minorHAnsi" w:hAnsiTheme="minorHAnsi"/>
          <w:i/>
          <w:sz w:val="24"/>
          <w:szCs w:val="24"/>
        </w:rPr>
        <w:t>Representation</w:t>
      </w:r>
      <w:r w:rsidRPr="00A6068B">
        <w:rPr>
          <w:rFonts w:asciiTheme="minorHAnsi" w:hAnsiTheme="minorHAnsi"/>
          <w:sz w:val="24"/>
          <w:szCs w:val="24"/>
        </w:rPr>
        <w:t>.  By submission of its offer, the offeror represents that--</w:t>
      </w:r>
      <w:r w:rsidRPr="00A6068B">
        <w:rPr>
          <w:rFonts w:asciiTheme="minorHAnsi" w:hAnsiTheme="minorHAnsi"/>
          <w:sz w:val="24"/>
          <w:szCs w:val="24"/>
        </w:rPr>
        <w:br/>
      </w:r>
    </w:p>
    <w:p w14:paraId="779D1380" w14:textId="77777777" w:rsidR="0047393A" w:rsidRPr="00A6068B" w:rsidRDefault="0047393A" w:rsidP="009F05E1">
      <w:pPr>
        <w:pStyle w:val="PlainText"/>
        <w:numPr>
          <w:ilvl w:val="2"/>
          <w:numId w:val="29"/>
        </w:numPr>
        <w:ind w:left="1440" w:hanging="450"/>
        <w:rPr>
          <w:rFonts w:asciiTheme="minorHAnsi" w:hAnsiTheme="minorHAnsi"/>
          <w:sz w:val="24"/>
          <w:szCs w:val="24"/>
        </w:rPr>
      </w:pPr>
      <w:r w:rsidRPr="00A6068B">
        <w:rPr>
          <w:rFonts w:asciiTheme="minorHAnsi" w:hAnsiTheme="minorHAnsi"/>
          <w:sz w:val="24"/>
          <w:szCs w:val="24"/>
        </w:rPr>
        <w:t>It</w:t>
      </w:r>
      <w:r w:rsidR="00A85964" w:rsidRPr="00A6068B">
        <w:rPr>
          <w:rFonts w:asciiTheme="minorHAnsi" w:hAnsiTheme="minorHAnsi"/>
          <w:sz w:val="24"/>
          <w:szCs w:val="24"/>
        </w:rPr>
        <w:t xml:space="preserve"> [</w:t>
      </w:r>
      <w:r w:rsidRPr="00A6068B">
        <w:rPr>
          <w:rFonts w:asciiTheme="minorHAnsi" w:hAnsiTheme="minorHAnsi"/>
          <w:sz w:val="24"/>
          <w:szCs w:val="24"/>
        </w:rPr>
        <w:t xml:space="preserve"> </w:t>
      </w:r>
      <w:r w:rsidR="00A85964" w:rsidRPr="00A6068B">
        <w:rPr>
          <w:rFonts w:asciiTheme="minorHAnsi" w:hAnsiTheme="minorHAnsi"/>
          <w:sz w:val="24"/>
          <w:szCs w:val="24"/>
        </w:rPr>
        <w:t xml:space="preserve"> ] </w:t>
      </w:r>
      <w:r w:rsidRPr="00A6068B">
        <w:rPr>
          <w:rFonts w:asciiTheme="minorHAnsi" w:hAnsiTheme="minorHAnsi"/>
          <w:sz w:val="24"/>
          <w:szCs w:val="24"/>
        </w:rPr>
        <w:t>is</w:t>
      </w:r>
      <w:r w:rsidR="00A85964" w:rsidRPr="00A6068B">
        <w:rPr>
          <w:rFonts w:asciiTheme="minorHAnsi" w:hAnsiTheme="minorHAnsi"/>
          <w:sz w:val="24"/>
          <w:szCs w:val="24"/>
        </w:rPr>
        <w:t>, [  ] is</w:t>
      </w:r>
      <w:r w:rsidRPr="00A6068B">
        <w:rPr>
          <w:rFonts w:asciiTheme="minorHAnsi" w:hAnsiTheme="minorHAnsi"/>
          <w:sz w:val="24"/>
          <w:szCs w:val="24"/>
        </w:rPr>
        <w:t xml:space="preserve"> not an inverted domestic corporation; and</w:t>
      </w:r>
    </w:p>
    <w:p w14:paraId="60021FAB" w14:textId="77777777" w:rsidR="0047393A" w:rsidRPr="00A6068B" w:rsidRDefault="0047393A" w:rsidP="009F05E1">
      <w:pPr>
        <w:pStyle w:val="PlainText"/>
        <w:numPr>
          <w:ilvl w:val="2"/>
          <w:numId w:val="29"/>
        </w:numPr>
        <w:ind w:left="1440" w:hanging="450"/>
        <w:rPr>
          <w:rFonts w:asciiTheme="minorHAnsi" w:hAnsiTheme="minorHAnsi"/>
          <w:sz w:val="24"/>
          <w:szCs w:val="24"/>
        </w:rPr>
      </w:pPr>
      <w:r w:rsidRPr="00A6068B">
        <w:rPr>
          <w:rFonts w:asciiTheme="minorHAnsi" w:hAnsiTheme="minorHAnsi"/>
          <w:sz w:val="24"/>
          <w:szCs w:val="24"/>
        </w:rPr>
        <w:t xml:space="preserve">It </w:t>
      </w:r>
      <w:r w:rsidR="00A85964" w:rsidRPr="00A6068B">
        <w:rPr>
          <w:rFonts w:asciiTheme="minorHAnsi" w:hAnsiTheme="minorHAnsi"/>
          <w:sz w:val="24"/>
          <w:szCs w:val="24"/>
        </w:rPr>
        <w:t xml:space="preserve">[  ] is, [  ] </w:t>
      </w:r>
      <w:r w:rsidRPr="00A6068B">
        <w:rPr>
          <w:rFonts w:asciiTheme="minorHAnsi" w:hAnsiTheme="minorHAnsi"/>
          <w:sz w:val="24"/>
          <w:szCs w:val="24"/>
        </w:rPr>
        <w:t>is not a subsidiary of an inverted domestic corporation.</w:t>
      </w:r>
    </w:p>
    <w:p w14:paraId="4C85BADD" w14:textId="659908F7" w:rsidR="00B975B9" w:rsidRPr="00A6068B" w:rsidRDefault="00B975B9" w:rsidP="00151179">
      <w:pPr>
        <w:pStyle w:val="Heading1"/>
        <w:numPr>
          <w:ilvl w:val="0"/>
          <w:numId w:val="29"/>
        </w:numPr>
        <w:rPr>
          <w:rFonts w:asciiTheme="minorHAnsi" w:hAnsiTheme="minorHAnsi"/>
          <w:szCs w:val="24"/>
        </w:rPr>
      </w:pPr>
      <w:r w:rsidRPr="00A6068B">
        <w:rPr>
          <w:rFonts w:asciiTheme="minorHAnsi" w:hAnsiTheme="minorHAnsi"/>
          <w:szCs w:val="24"/>
        </w:rPr>
        <w:t>52.209-5</w:t>
      </w:r>
      <w:r w:rsidRPr="00A6068B">
        <w:rPr>
          <w:rFonts w:asciiTheme="minorHAnsi" w:hAnsiTheme="minorHAnsi"/>
          <w:szCs w:val="24"/>
        </w:rPr>
        <w:tab/>
        <w:t xml:space="preserve">CERTIFICATION REGARDING RESPONSIBILITY </w:t>
      </w:r>
      <w:r w:rsidR="00C31203" w:rsidRPr="00A6068B">
        <w:rPr>
          <w:rFonts w:asciiTheme="minorHAnsi" w:hAnsiTheme="minorHAnsi"/>
          <w:szCs w:val="24"/>
        </w:rPr>
        <w:t>MATTERS (</w:t>
      </w:r>
      <w:r w:rsidR="003F11C4">
        <w:rPr>
          <w:rFonts w:asciiTheme="minorHAnsi" w:hAnsiTheme="minorHAnsi"/>
          <w:szCs w:val="24"/>
        </w:rPr>
        <w:t>AUG 2020</w:t>
      </w:r>
      <w:r w:rsidRPr="00A6068B">
        <w:rPr>
          <w:rFonts w:asciiTheme="minorHAnsi" w:hAnsiTheme="minorHAnsi"/>
          <w:szCs w:val="24"/>
        </w:rPr>
        <w:t>)</w:t>
      </w:r>
    </w:p>
    <w:p w14:paraId="415E7EA9" w14:textId="77777777" w:rsidR="00CD500D" w:rsidRPr="00A6068B" w:rsidRDefault="00CD500D"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bCs/>
        </w:rPr>
      </w:pPr>
    </w:p>
    <w:p w14:paraId="612DF315"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rPr>
      </w:pPr>
      <w:r w:rsidRPr="00A6068B">
        <w:rPr>
          <w:rFonts w:asciiTheme="minorHAnsi" w:hAnsiTheme="minorHAnsi" w:cs="Arial"/>
          <w:bCs/>
        </w:rPr>
        <w:t xml:space="preserve">(NOTE:  Applies to contracts expected to exceed </w:t>
      </w:r>
      <w:r w:rsidR="008C5B99" w:rsidRPr="00A6068B">
        <w:rPr>
          <w:rFonts w:asciiTheme="minorHAnsi" w:hAnsiTheme="minorHAnsi" w:cs="Arial"/>
          <w:bCs/>
        </w:rPr>
        <w:t>the Simplified Acquisition Threshold</w:t>
      </w:r>
      <w:r w:rsidRPr="00A6068B">
        <w:rPr>
          <w:rFonts w:asciiTheme="minorHAnsi" w:hAnsiTheme="minorHAnsi" w:cs="Arial"/>
          <w:bCs/>
        </w:rPr>
        <w:t>.)</w:t>
      </w:r>
    </w:p>
    <w:p w14:paraId="3AD356BA"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3F9CA693" w14:textId="57CD8ECA" w:rsidR="003F11C4" w:rsidRPr="003F11C4" w:rsidRDefault="00B975B9" w:rsidP="00555B85">
      <w:pPr>
        <w:pStyle w:val="runin"/>
        <w:shd w:val="clear" w:color="auto" w:fill="FFFFFF"/>
        <w:ind w:left="210" w:firstLine="240"/>
        <w:textAlignment w:val="baseline"/>
        <w:rPr>
          <w:rFonts w:asciiTheme="minorHAnsi" w:hAnsiTheme="minorHAnsi" w:cstheme="minorHAnsi"/>
          <w:color w:val="000000"/>
        </w:rPr>
      </w:pPr>
      <w:r w:rsidRPr="00C67A4B">
        <w:rPr>
          <w:rFonts w:asciiTheme="minorHAnsi" w:hAnsiTheme="minorHAnsi" w:cstheme="minorHAnsi"/>
        </w:rPr>
        <w:tab/>
      </w:r>
      <w:r w:rsidR="003F11C4" w:rsidRPr="00C67A4B">
        <w:rPr>
          <w:rFonts w:asciiTheme="minorHAnsi" w:hAnsiTheme="minorHAnsi" w:cstheme="minorHAnsi"/>
          <w:color w:val="000000"/>
          <w:bdr w:val="none" w:sz="0" w:space="0" w:color="auto" w:frame="1"/>
        </w:rPr>
        <w:t>(a)</w:t>
      </w:r>
      <w:r w:rsidR="003F11C4" w:rsidRPr="00C67A4B">
        <w:rPr>
          <w:rFonts w:asciiTheme="minorHAnsi" w:hAnsiTheme="minorHAnsi" w:cstheme="minorHAnsi"/>
          <w:color w:val="000000"/>
        </w:rPr>
        <w:t> </w:t>
      </w:r>
      <w:r w:rsidR="003F11C4" w:rsidRPr="003F11C4">
        <w:rPr>
          <w:rFonts w:asciiTheme="minorHAnsi" w:hAnsiTheme="minorHAnsi" w:cstheme="minorHAnsi"/>
          <w:color w:val="000000"/>
          <w:bdr w:val="none" w:sz="0" w:space="0" w:color="auto" w:frame="1"/>
        </w:rPr>
        <w:t>(1)</w:t>
      </w:r>
      <w:r w:rsidR="003F11C4" w:rsidRPr="003F11C4">
        <w:rPr>
          <w:rFonts w:asciiTheme="minorHAnsi" w:hAnsiTheme="minorHAnsi" w:cstheme="minorHAnsi"/>
          <w:color w:val="000000"/>
        </w:rPr>
        <w:t> The </w:t>
      </w:r>
      <w:r w:rsidR="003F11C4" w:rsidRPr="003F11C4">
        <w:rPr>
          <w:rFonts w:asciiTheme="minorHAnsi" w:hAnsiTheme="minorHAnsi" w:cstheme="minorHAnsi"/>
          <w:color w:val="000000"/>
          <w:bdr w:val="none" w:sz="0" w:space="0" w:color="auto" w:frame="1"/>
        </w:rPr>
        <w:t>Offeror</w:t>
      </w:r>
      <w:r w:rsidR="003F11C4" w:rsidRPr="003F11C4">
        <w:rPr>
          <w:rFonts w:asciiTheme="minorHAnsi" w:hAnsiTheme="minorHAnsi" w:cstheme="minorHAnsi"/>
          <w:color w:val="000000"/>
        </w:rPr>
        <w:t> certifies, to the best of its knowledge and belief, that—</w:t>
      </w:r>
    </w:p>
    <w:p w14:paraId="77AF2DBD"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(i)</w:t>
      </w:r>
      <w:r w:rsidRPr="003F11C4">
        <w:rPr>
          <w:rFonts w:asciiTheme="minorHAnsi" w:hAnsiTheme="minorHAnsi" w:cstheme="minorHAnsi"/>
          <w:color w:val="000000"/>
        </w:rPr>
        <w:t> The </w:t>
      </w:r>
      <w:r w:rsidRPr="003F11C4">
        <w:rPr>
          <w:rFonts w:asciiTheme="minorHAnsi" w:hAnsiTheme="minorHAnsi" w:cstheme="minorHAnsi"/>
          <w:color w:val="000000"/>
          <w:bdr w:val="none" w:sz="0" w:space="0" w:color="auto" w:frame="1"/>
        </w:rPr>
        <w:t>Offeror</w:t>
      </w:r>
      <w:r w:rsidRPr="003F11C4">
        <w:rPr>
          <w:rFonts w:asciiTheme="minorHAnsi" w:hAnsiTheme="minorHAnsi" w:cstheme="minorHAnsi"/>
          <w:color w:val="000000"/>
        </w:rPr>
        <w:t> and/or any of its Principals–</w:t>
      </w:r>
    </w:p>
    <w:p w14:paraId="167AB1C9" w14:textId="365A3D01" w:rsidR="003F11C4" w:rsidRPr="003F11C4" w:rsidRDefault="003F11C4"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(A)</w:t>
      </w:r>
      <w:r w:rsidRPr="003F11C4">
        <w:rPr>
          <w:rFonts w:asciiTheme="minorHAnsi" w:hAnsiTheme="minorHAnsi" w:cstheme="minorHAnsi"/>
          <w:color w:val="000000"/>
        </w:rPr>
        <w:t> Are</w:t>
      </w:r>
      <w:r w:rsidR="00555B85" w:rsidRPr="00C67A4B">
        <w:rPr>
          <w:rFonts w:asciiTheme="minorHAnsi" w:hAnsiTheme="minorHAnsi" w:cstheme="minorHAnsi"/>
        </w:rPr>
        <w:t xml:space="preserve"> </w:t>
      </w:r>
      <w:r w:rsidR="00555B85" w:rsidRPr="00C67A4B">
        <w:rPr>
          <w:rStyle w:val="Strong"/>
          <w:rFonts w:cstheme="minorHAnsi"/>
        </w:rPr>
        <w:t>[  ]</w:t>
      </w:r>
      <w:r w:rsidR="00555B85" w:rsidRPr="00C67A4B">
        <w:rPr>
          <w:rFonts w:asciiTheme="minorHAnsi" w:hAnsiTheme="minorHAnsi" w:cstheme="minorHAnsi"/>
        </w:rPr>
        <w:t xml:space="preserve"> </w:t>
      </w:r>
      <w:r w:rsidRPr="003F11C4">
        <w:rPr>
          <w:rFonts w:asciiTheme="minorHAnsi" w:hAnsiTheme="minorHAnsi" w:cstheme="minorHAnsi"/>
          <w:color w:val="000000"/>
        </w:rPr>
        <w:t>are not</w:t>
      </w:r>
      <w:r w:rsidR="00555B85" w:rsidRPr="00C67A4B">
        <w:rPr>
          <w:rFonts w:asciiTheme="minorHAnsi" w:hAnsiTheme="minorHAnsi" w:cstheme="minorHAnsi"/>
        </w:rPr>
        <w:t xml:space="preserve"> </w:t>
      </w:r>
      <w:r w:rsidR="00555B85" w:rsidRPr="00C67A4B">
        <w:rPr>
          <w:rStyle w:val="Strong"/>
          <w:rFonts w:cstheme="minorHAnsi"/>
        </w:rPr>
        <w:t>[  ]</w:t>
      </w:r>
      <w:r w:rsidR="00555B85" w:rsidRPr="00C67A4B">
        <w:rPr>
          <w:rFonts w:asciiTheme="minorHAnsi" w:hAnsiTheme="minorHAnsi" w:cstheme="minorHAnsi"/>
        </w:rPr>
        <w:t xml:space="preserve"> </w:t>
      </w:r>
      <w:r w:rsidRPr="003F11C4">
        <w:rPr>
          <w:rFonts w:asciiTheme="minorHAnsi" w:hAnsiTheme="minorHAnsi" w:cstheme="minorHAnsi"/>
          <w:color w:val="000000"/>
        </w:rPr>
        <w:t>presently debarred, suspended, proposed for </w:t>
      </w:r>
      <w:r w:rsidRPr="003F11C4">
        <w:rPr>
          <w:rFonts w:asciiTheme="minorHAnsi" w:hAnsiTheme="minorHAnsi" w:cstheme="minorHAnsi"/>
          <w:color w:val="000000"/>
          <w:bdr w:val="none" w:sz="0" w:space="0" w:color="auto" w:frame="1"/>
        </w:rPr>
        <w:t>debarment</w:t>
      </w:r>
      <w:r w:rsidRPr="003F11C4">
        <w:rPr>
          <w:rFonts w:asciiTheme="minorHAnsi" w:hAnsiTheme="minorHAnsi" w:cstheme="minorHAnsi"/>
          <w:color w:val="000000"/>
        </w:rPr>
        <w:t>, or declared </w:t>
      </w:r>
      <w:r w:rsidRPr="003F11C4">
        <w:rPr>
          <w:rFonts w:asciiTheme="minorHAnsi" w:hAnsiTheme="minorHAnsi" w:cstheme="minorHAnsi"/>
          <w:color w:val="000000"/>
          <w:bdr w:val="none" w:sz="0" w:space="0" w:color="auto" w:frame="1"/>
        </w:rPr>
        <w:t>ineligible</w:t>
      </w:r>
      <w:r w:rsidRPr="003F11C4">
        <w:rPr>
          <w:rFonts w:asciiTheme="minorHAnsi" w:hAnsiTheme="minorHAnsi" w:cstheme="minorHAnsi"/>
          <w:color w:val="000000"/>
        </w:rPr>
        <w:t> for the award of contracts by any </w:t>
      </w:r>
      <w:r w:rsidRPr="003F11C4">
        <w:rPr>
          <w:rFonts w:asciiTheme="minorHAnsi" w:hAnsiTheme="minorHAnsi" w:cstheme="minorHAnsi"/>
          <w:color w:val="000000"/>
          <w:bdr w:val="none" w:sz="0" w:space="0" w:color="auto" w:frame="1"/>
        </w:rPr>
        <w:t>Federal agency</w:t>
      </w:r>
      <w:r w:rsidRPr="003F11C4">
        <w:rPr>
          <w:rFonts w:asciiTheme="minorHAnsi" w:hAnsiTheme="minorHAnsi" w:cstheme="minorHAnsi"/>
          <w:color w:val="000000"/>
        </w:rPr>
        <w:t>;</w:t>
      </w:r>
    </w:p>
    <w:p w14:paraId="7C0324E3" w14:textId="73A11086"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lastRenderedPageBreak/>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(B)</w:t>
      </w:r>
      <w:r w:rsidRPr="003F11C4">
        <w:rPr>
          <w:rFonts w:asciiTheme="minorHAnsi" w:hAnsiTheme="minorHAnsi" w:cstheme="minorHAnsi"/>
          <w:color w:val="000000"/>
        </w:rPr>
        <w:t> Have</w:t>
      </w:r>
      <w:r w:rsidR="00555B85" w:rsidRPr="00C67A4B">
        <w:rPr>
          <w:rFonts w:asciiTheme="minorHAnsi" w:hAnsiTheme="minorHAnsi" w:cstheme="minorHAnsi"/>
        </w:rPr>
        <w:t xml:space="preserve"> </w:t>
      </w:r>
      <w:r w:rsidR="00555B85" w:rsidRPr="00C67A4B">
        <w:rPr>
          <w:rStyle w:val="Strong"/>
          <w:rFonts w:cstheme="minorHAnsi"/>
        </w:rPr>
        <w:t>[  ]</w:t>
      </w:r>
      <w:r w:rsidR="00555B85" w:rsidRPr="00C67A4B">
        <w:rPr>
          <w:rFonts w:asciiTheme="minorHAnsi" w:hAnsiTheme="minorHAnsi" w:cstheme="minorHAnsi"/>
        </w:rPr>
        <w:t xml:space="preserve"> </w:t>
      </w:r>
      <w:r w:rsidRPr="003F11C4">
        <w:rPr>
          <w:rFonts w:asciiTheme="minorHAnsi" w:hAnsiTheme="minorHAnsi" w:cstheme="minorHAnsi"/>
          <w:color w:val="000000"/>
        </w:rPr>
        <w:t>have not</w:t>
      </w:r>
      <w:r w:rsidR="00555B85" w:rsidRPr="00C67A4B">
        <w:rPr>
          <w:rFonts w:asciiTheme="minorHAnsi" w:hAnsiTheme="minorHAnsi" w:cstheme="minorHAnsi"/>
        </w:rPr>
        <w:t xml:space="preserve"> </w:t>
      </w:r>
      <w:r w:rsidR="00555B85" w:rsidRPr="00C67A4B">
        <w:rPr>
          <w:rStyle w:val="Strong"/>
          <w:rFonts w:cstheme="minorHAnsi"/>
        </w:rPr>
        <w:t>[  ],</w:t>
      </w:r>
      <w:r w:rsidR="00555B85" w:rsidRPr="00C67A4B">
        <w:rPr>
          <w:rFonts w:asciiTheme="minorHAnsi" w:hAnsiTheme="minorHAnsi" w:cstheme="minorHAnsi"/>
        </w:rPr>
        <w:t xml:space="preserve"> </w:t>
      </w:r>
      <w:r w:rsidRPr="003F11C4">
        <w:rPr>
          <w:rFonts w:asciiTheme="minorHAnsi" w:hAnsiTheme="minorHAnsi" w:cstheme="minorHAnsi"/>
          <w:color w:val="000000"/>
        </w:rPr>
        <w:t>within a three-year period preceding this </w:t>
      </w:r>
      <w:r w:rsidRPr="003F11C4">
        <w:rPr>
          <w:rFonts w:asciiTheme="minorHAnsi" w:hAnsiTheme="minorHAnsi" w:cstheme="minorHAnsi"/>
          <w:color w:val="000000"/>
          <w:bdr w:val="none" w:sz="0" w:space="0" w:color="auto" w:frame="1"/>
        </w:rPr>
        <w:t>offer</w:t>
      </w:r>
      <w:r w:rsidRPr="003F11C4">
        <w:rPr>
          <w:rFonts w:asciiTheme="minorHAnsi" w:hAnsiTheme="minorHAnsi" w:cstheme="minorHAnsi"/>
          <w:color w:val="000000"/>
        </w:rPr>
        <w:t>,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w:t>
      </w:r>
      <w:r w:rsidRPr="003F11C4">
        <w:rPr>
          <w:rFonts w:asciiTheme="minorHAnsi" w:hAnsiTheme="minorHAnsi" w:cstheme="minorHAnsi"/>
          <w:color w:val="000000"/>
          <w:bdr w:val="none" w:sz="0" w:space="0" w:color="auto" w:frame="1"/>
        </w:rPr>
        <w:t>offers</w:t>
      </w:r>
      <w:r w:rsidRPr="003F11C4">
        <w:rPr>
          <w:rFonts w:asciiTheme="minorHAnsi" w:hAnsiTheme="minorHAnsi" w:cstheme="minorHAnsi"/>
          <w:color w:val="000000"/>
        </w:rPr>
        <w:t>; or commission of embezzlement, theft, forgery, bribery, falsification or destruction of records, making false statements, tax evasion, violating Federal criminal tax laws, or receiving stolen property (if </w:t>
      </w:r>
      <w:r w:rsidRPr="003F11C4">
        <w:rPr>
          <w:rFonts w:asciiTheme="minorHAnsi" w:hAnsiTheme="minorHAnsi" w:cstheme="minorHAnsi"/>
          <w:color w:val="000000"/>
          <w:bdr w:val="none" w:sz="0" w:space="0" w:color="auto" w:frame="1"/>
        </w:rPr>
        <w:t>offeror</w:t>
      </w:r>
      <w:r w:rsidRPr="003F11C4">
        <w:rPr>
          <w:rFonts w:asciiTheme="minorHAnsi" w:hAnsiTheme="minorHAnsi" w:cstheme="minorHAnsi"/>
          <w:color w:val="000000"/>
        </w:rPr>
        <w:t> checks "have", the </w:t>
      </w:r>
      <w:r w:rsidRPr="003F11C4">
        <w:rPr>
          <w:rFonts w:asciiTheme="minorHAnsi" w:hAnsiTheme="minorHAnsi" w:cstheme="minorHAnsi"/>
          <w:color w:val="000000"/>
          <w:bdr w:val="none" w:sz="0" w:space="0" w:color="auto" w:frame="1"/>
        </w:rPr>
        <w:t>offeror</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shall</w:t>
      </w:r>
      <w:r w:rsidRPr="003F11C4">
        <w:rPr>
          <w:rFonts w:asciiTheme="minorHAnsi" w:hAnsiTheme="minorHAnsi" w:cstheme="minorHAnsi"/>
          <w:color w:val="000000"/>
        </w:rPr>
        <w:t> also see </w:t>
      </w:r>
      <w:hyperlink r:id="rId7" w:anchor="FAR_52_209_7" w:tooltip="52.209-7" w:history="1">
        <w:r w:rsidRPr="003F11C4">
          <w:rPr>
            <w:rFonts w:asciiTheme="minorHAnsi" w:hAnsiTheme="minorHAnsi" w:cstheme="minorHAnsi"/>
            <w:color w:val="0000FF"/>
            <w:u w:val="single"/>
            <w:bdr w:val="none" w:sz="0" w:space="0" w:color="auto" w:frame="1"/>
          </w:rPr>
          <w:t>52.209-7</w:t>
        </w:r>
      </w:hyperlink>
      <w:r w:rsidRPr="003F11C4">
        <w:rPr>
          <w:rFonts w:asciiTheme="minorHAnsi" w:hAnsiTheme="minorHAnsi" w:cstheme="minorHAnsi"/>
          <w:color w:val="000000"/>
        </w:rPr>
        <w:t>, if included in this </w:t>
      </w:r>
      <w:r w:rsidRPr="003F11C4">
        <w:rPr>
          <w:rFonts w:asciiTheme="minorHAnsi" w:hAnsiTheme="minorHAnsi" w:cstheme="minorHAnsi"/>
          <w:color w:val="000000"/>
          <w:bdr w:val="none" w:sz="0" w:space="0" w:color="auto" w:frame="1"/>
        </w:rPr>
        <w:t>solicitation</w:t>
      </w:r>
      <w:r w:rsidRPr="003F11C4">
        <w:rPr>
          <w:rFonts w:asciiTheme="minorHAnsi" w:hAnsiTheme="minorHAnsi" w:cstheme="minorHAnsi"/>
          <w:color w:val="000000"/>
        </w:rPr>
        <w:t>);</w:t>
      </w:r>
    </w:p>
    <w:p w14:paraId="1FAB1380"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(C)</w:t>
      </w:r>
      <w:r w:rsidRPr="003F11C4">
        <w:rPr>
          <w:rFonts w:asciiTheme="minorHAnsi" w:hAnsiTheme="minorHAnsi" w:cstheme="minorHAnsi"/>
          <w:color w:val="000000"/>
        </w:rPr>
        <w:t> Are </w:t>
      </w:r>
      <w:r w:rsidRPr="003F11C4">
        <w:rPr>
          <w:rFonts w:asciiTheme="minorHAnsi" w:hAnsiTheme="minorHAnsi" w:cstheme="minorHAnsi"/>
          <w:i/>
          <w:iCs/>
          <w:color w:val="000000"/>
          <w:bdr w:val="none" w:sz="0" w:space="0" w:color="auto" w:frame="1"/>
        </w:rPr>
        <w:t>□</w:t>
      </w:r>
      <w:r w:rsidRPr="003F11C4">
        <w:rPr>
          <w:rFonts w:asciiTheme="minorHAnsi" w:hAnsiTheme="minorHAnsi" w:cstheme="minorHAnsi"/>
          <w:color w:val="000000"/>
        </w:rPr>
        <w:t> are not </w:t>
      </w:r>
      <w:r w:rsidRPr="003F11C4">
        <w:rPr>
          <w:rFonts w:asciiTheme="minorHAnsi" w:hAnsiTheme="minorHAnsi" w:cstheme="minorHAnsi"/>
          <w:i/>
          <w:iCs/>
          <w:color w:val="000000"/>
          <w:bdr w:val="none" w:sz="0" w:space="0" w:color="auto" w:frame="1"/>
        </w:rPr>
        <w:t>□</w:t>
      </w:r>
      <w:r w:rsidRPr="003F11C4">
        <w:rPr>
          <w:rFonts w:asciiTheme="minorHAnsi" w:hAnsiTheme="minorHAnsi" w:cstheme="minorHAnsi"/>
          <w:color w:val="000000"/>
        </w:rPr>
        <w:t> presently indicted for, or otherwise criminally or civilly charged by a governmental entity with, commission of any of the offenses enumerated in paragraph (a)(1)(i)(B) of this provision;</w:t>
      </w:r>
    </w:p>
    <w:p w14:paraId="0117D2DF"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(D)</w:t>
      </w:r>
      <w:r w:rsidRPr="003F11C4">
        <w:rPr>
          <w:rFonts w:asciiTheme="minorHAnsi" w:hAnsiTheme="minorHAnsi" w:cstheme="minorHAnsi"/>
          <w:color w:val="000000"/>
        </w:rPr>
        <w:t> Have </w:t>
      </w:r>
      <w:r w:rsidRPr="003F11C4">
        <w:rPr>
          <w:rFonts w:asciiTheme="minorHAnsi" w:hAnsiTheme="minorHAnsi" w:cstheme="minorHAnsi"/>
          <w:i/>
          <w:iCs/>
          <w:color w:val="000000"/>
          <w:bdr w:val="none" w:sz="0" w:space="0" w:color="auto" w:frame="1"/>
        </w:rPr>
        <w:t>□</w:t>
      </w:r>
      <w:r w:rsidRPr="003F11C4">
        <w:rPr>
          <w:rFonts w:asciiTheme="minorHAnsi" w:hAnsiTheme="minorHAnsi" w:cstheme="minorHAnsi"/>
          <w:color w:val="000000"/>
        </w:rPr>
        <w:t>, have not </w:t>
      </w:r>
      <w:r w:rsidRPr="003F11C4">
        <w:rPr>
          <w:rFonts w:asciiTheme="minorHAnsi" w:hAnsiTheme="minorHAnsi" w:cstheme="minorHAnsi"/>
          <w:i/>
          <w:iCs/>
          <w:color w:val="000000"/>
          <w:bdr w:val="none" w:sz="0" w:space="0" w:color="auto" w:frame="1"/>
        </w:rPr>
        <w:t>□</w:t>
      </w:r>
      <w:r w:rsidRPr="003F11C4">
        <w:rPr>
          <w:rFonts w:asciiTheme="minorHAnsi" w:hAnsiTheme="minorHAnsi" w:cstheme="minorHAnsi"/>
          <w:color w:val="000000"/>
        </w:rPr>
        <w:t>, within a three-year period preceding this </w:t>
      </w:r>
      <w:r w:rsidRPr="003F11C4">
        <w:rPr>
          <w:rFonts w:asciiTheme="minorHAnsi" w:hAnsiTheme="minorHAnsi" w:cstheme="minorHAnsi"/>
          <w:color w:val="000000"/>
          <w:bdr w:val="none" w:sz="0" w:space="0" w:color="auto" w:frame="1"/>
        </w:rPr>
        <w:t>offer</w:t>
      </w:r>
      <w:r w:rsidRPr="003F11C4">
        <w:rPr>
          <w:rFonts w:asciiTheme="minorHAnsi" w:hAnsiTheme="minorHAnsi" w:cstheme="minorHAnsi"/>
          <w:color w:val="000000"/>
        </w:rPr>
        <w:t>, been notified of any delinquent Federal taxes in an amount that exceeds the threshold at </w:t>
      </w:r>
      <w:hyperlink r:id="rId8" w:anchor="FAR_9_104_5" w:tooltip="9.104-5" w:history="1">
        <w:r w:rsidRPr="003F11C4">
          <w:rPr>
            <w:rFonts w:asciiTheme="minorHAnsi" w:hAnsiTheme="minorHAnsi" w:cstheme="minorHAnsi"/>
            <w:color w:val="0000FF"/>
            <w:u w:val="single"/>
            <w:bdr w:val="none" w:sz="0" w:space="0" w:color="auto" w:frame="1"/>
          </w:rPr>
          <w:t>9.104-5</w:t>
        </w:r>
      </w:hyperlink>
      <w:r w:rsidRPr="003F11C4">
        <w:rPr>
          <w:rFonts w:asciiTheme="minorHAnsi" w:hAnsiTheme="minorHAnsi" w:cstheme="minorHAnsi"/>
          <w:color w:val="000000"/>
        </w:rPr>
        <w:t>(a)(2) for which the liability remains unsatisfied.</w:t>
      </w:r>
    </w:p>
    <w:p w14:paraId="0A015F6D"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(1)</w:t>
      </w:r>
      <w:r w:rsidRPr="003F11C4">
        <w:rPr>
          <w:rFonts w:asciiTheme="minorHAnsi" w:hAnsiTheme="minorHAnsi" w:cstheme="minorHAnsi"/>
          <w:color w:val="000000"/>
        </w:rPr>
        <w:t> Federal taxes are considered delinquent if both of the following criteria apply:</w:t>
      </w:r>
    </w:p>
    <w:p w14:paraId="71B684BB"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(i)</w:t>
      </w:r>
      <w:r w:rsidRPr="003F11C4">
        <w:rPr>
          <w:rFonts w:asciiTheme="minorHAnsi" w:hAnsiTheme="minorHAnsi" w:cstheme="minorHAnsi"/>
          <w:color w:val="000000"/>
        </w:rPr>
        <w:t> </w:t>
      </w:r>
      <w:r w:rsidRPr="003F11C4">
        <w:rPr>
          <w:rFonts w:asciiTheme="minorHAnsi" w:hAnsiTheme="minorHAnsi" w:cstheme="minorHAnsi"/>
          <w:i/>
          <w:iCs/>
          <w:color w:val="000000"/>
          <w:bdr w:val="none" w:sz="0" w:space="0" w:color="auto" w:frame="1"/>
        </w:rPr>
        <w:t>The tax liability is finally determined</w:t>
      </w:r>
      <w:r w:rsidRPr="003F11C4">
        <w:rPr>
          <w:rFonts w:asciiTheme="minorHAnsi" w:hAnsiTheme="minorHAnsi" w:cstheme="minorHAnsi"/>
          <w:color w:val="000000"/>
        </w:rPr>
        <w:t>.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p>
    <w:p w14:paraId="020EDEC1"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(ii)</w:t>
      </w:r>
      <w:r w:rsidRPr="003F11C4">
        <w:rPr>
          <w:rFonts w:asciiTheme="minorHAnsi" w:hAnsiTheme="minorHAnsi" w:cstheme="minorHAnsi"/>
          <w:color w:val="000000"/>
        </w:rPr>
        <w:t> </w:t>
      </w:r>
      <w:r w:rsidRPr="003F11C4">
        <w:rPr>
          <w:rFonts w:asciiTheme="minorHAnsi" w:hAnsiTheme="minorHAnsi" w:cstheme="minorHAnsi"/>
          <w:i/>
          <w:iCs/>
          <w:color w:val="000000"/>
          <w:bdr w:val="none" w:sz="0" w:space="0" w:color="auto" w:frame="1"/>
        </w:rPr>
        <w:t>The taxpayer is delinquent in making payment</w:t>
      </w:r>
      <w:r w:rsidRPr="003F11C4">
        <w:rPr>
          <w:rFonts w:asciiTheme="minorHAnsi" w:hAnsiTheme="minorHAnsi" w:cstheme="minorHAnsi"/>
          <w:color w:val="000000"/>
        </w:rPr>
        <w:t>. A taxpayer is delinquent if the taxpayer has failed to pay the tax liability when full payment was due and required. A taxpayer is not delinquent in cases where enforced collection action is precluded.</w:t>
      </w:r>
    </w:p>
    <w:p w14:paraId="0F8441B2"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(2)</w:t>
      </w:r>
      <w:r w:rsidRPr="003F11C4">
        <w:rPr>
          <w:rFonts w:asciiTheme="minorHAnsi" w:hAnsiTheme="minorHAnsi" w:cstheme="minorHAnsi"/>
          <w:color w:val="000000"/>
        </w:rPr>
        <w:t> </w:t>
      </w:r>
      <w:r w:rsidRPr="003F11C4">
        <w:rPr>
          <w:rFonts w:asciiTheme="minorHAnsi" w:hAnsiTheme="minorHAnsi" w:cstheme="minorHAnsi"/>
          <w:i/>
          <w:iCs/>
          <w:color w:val="000000"/>
          <w:bdr w:val="none" w:sz="0" w:space="0" w:color="auto" w:frame="1"/>
        </w:rPr>
        <w:t>Examples</w:t>
      </w:r>
      <w:r w:rsidRPr="003F11C4">
        <w:rPr>
          <w:rFonts w:asciiTheme="minorHAnsi" w:hAnsiTheme="minorHAnsi" w:cstheme="minorHAnsi"/>
          <w:color w:val="000000"/>
        </w:rPr>
        <w:t>.</w:t>
      </w:r>
    </w:p>
    <w:p w14:paraId="5FD90A41"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(i)</w:t>
      </w:r>
      <w:r w:rsidRPr="003F11C4">
        <w:rPr>
          <w:rFonts w:asciiTheme="minorHAnsi" w:hAnsiTheme="minorHAnsi" w:cstheme="minorHAnsi"/>
          <w:color w:val="000000"/>
        </w:rPr>
        <w:t> The taxpayer has received a statutory notice of deficiency, under I.R.C. § 6212, which entitles the taxpayer to seek Tax Court review of a proposed tax deficiency. This is not a delinquent tax because it is not a final tax liability. </w:t>
      </w:r>
      <w:r w:rsidRPr="003F11C4">
        <w:rPr>
          <w:rFonts w:asciiTheme="minorHAnsi" w:hAnsiTheme="minorHAnsi" w:cstheme="minorHAnsi"/>
          <w:color w:val="000000"/>
          <w:bdr w:val="none" w:sz="0" w:space="0" w:color="auto" w:frame="1"/>
        </w:rPr>
        <w:t>Should</w:t>
      </w:r>
      <w:r w:rsidRPr="003F11C4">
        <w:rPr>
          <w:rFonts w:asciiTheme="minorHAnsi" w:hAnsiTheme="minorHAnsi" w:cstheme="minorHAnsi"/>
          <w:color w:val="000000"/>
        </w:rPr>
        <w:t> the taxpayer seek Tax Court review, this will not be a final tax liability until the taxpayer has exercised all judicial appeal rights.</w:t>
      </w:r>
    </w:p>
    <w:p w14:paraId="246B401F"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(ii)</w:t>
      </w:r>
      <w:r w:rsidRPr="003F11C4">
        <w:rPr>
          <w:rFonts w:asciiTheme="minorHAnsi" w:hAnsiTheme="minorHAnsi" w:cstheme="minorHAnsi"/>
          <w:color w:val="000000"/>
        </w:rPr>
        <w:t> The IRS has filed a notice of Federal tax lien with respect to an assessed tax liability, and the taxpayer has been issued a notice under I.R.C. § 6320 entitling the taxpayer to request a hearing with the IRS Office of Appeals contesting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w:t>
      </w:r>
      <w:r w:rsidRPr="003F11C4">
        <w:rPr>
          <w:rFonts w:asciiTheme="minorHAnsi" w:hAnsiTheme="minorHAnsi" w:cstheme="minorHAnsi"/>
          <w:color w:val="000000"/>
          <w:bdr w:val="none" w:sz="0" w:space="0" w:color="auto" w:frame="1"/>
        </w:rPr>
        <w:t>Should</w:t>
      </w:r>
      <w:r w:rsidRPr="003F11C4">
        <w:rPr>
          <w:rFonts w:asciiTheme="minorHAnsi" w:hAnsiTheme="minorHAnsi" w:cstheme="minorHAnsi"/>
          <w:color w:val="000000"/>
        </w:rPr>
        <w:t> the taxpayer seek tax court review, this will not be a final tax liability until the taxpayer has exercised all judicial appeal rights.</w:t>
      </w:r>
    </w:p>
    <w:p w14:paraId="4187BD4D"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(iii)</w:t>
      </w:r>
      <w:r w:rsidRPr="003F11C4">
        <w:rPr>
          <w:rFonts w:asciiTheme="minorHAnsi" w:hAnsiTheme="minorHAnsi" w:cstheme="minorHAnsi"/>
          <w:color w:val="000000"/>
        </w:rPr>
        <w:t> The taxpayer has entered into an installment agreement pursuant to I.R.C. § 6159. The taxpayer is making timely payments and is in full compliance with the agreement terms. The taxpayer is not delinquent because the taxpayer is not currently required to make full payment.</w:t>
      </w:r>
    </w:p>
    <w:p w14:paraId="0F761D39"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lastRenderedPageBreak/>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(iv)</w:t>
      </w:r>
      <w:r w:rsidRPr="003F11C4">
        <w:rPr>
          <w:rFonts w:asciiTheme="minorHAnsi" w:hAnsiTheme="minorHAnsi" w:cstheme="minorHAnsi"/>
          <w:color w:val="000000"/>
        </w:rPr>
        <w:t> The taxpayer has filed for bankruptcy protection. The taxpayer is not delinquent because enforced collection action is stayed under 11 U.S.C. 362 (the Bankruptcy Code).</w:t>
      </w:r>
    </w:p>
    <w:p w14:paraId="414BDCEA"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(ii)</w:t>
      </w:r>
      <w:r w:rsidRPr="003F11C4">
        <w:rPr>
          <w:rFonts w:asciiTheme="minorHAnsi" w:hAnsiTheme="minorHAnsi" w:cstheme="minorHAnsi"/>
          <w:color w:val="000000"/>
        </w:rPr>
        <w:t> The </w:t>
      </w:r>
      <w:r w:rsidRPr="003F11C4">
        <w:rPr>
          <w:rFonts w:asciiTheme="minorHAnsi" w:hAnsiTheme="minorHAnsi" w:cstheme="minorHAnsi"/>
          <w:color w:val="000000"/>
          <w:bdr w:val="none" w:sz="0" w:space="0" w:color="auto" w:frame="1"/>
        </w:rPr>
        <w:t>Offeror</w:t>
      </w:r>
      <w:r w:rsidRPr="003F11C4">
        <w:rPr>
          <w:rFonts w:asciiTheme="minorHAnsi" w:hAnsiTheme="minorHAnsi" w:cstheme="minorHAnsi"/>
          <w:color w:val="000000"/>
        </w:rPr>
        <w:t> has </w:t>
      </w:r>
      <w:r w:rsidRPr="003F11C4">
        <w:rPr>
          <w:rFonts w:asciiTheme="minorHAnsi" w:hAnsiTheme="minorHAnsi" w:cstheme="minorHAnsi"/>
          <w:i/>
          <w:iCs/>
          <w:color w:val="000000"/>
          <w:bdr w:val="none" w:sz="0" w:space="0" w:color="auto" w:frame="1"/>
        </w:rPr>
        <w:t>□</w:t>
      </w:r>
      <w:r w:rsidRPr="003F11C4">
        <w:rPr>
          <w:rFonts w:asciiTheme="minorHAnsi" w:hAnsiTheme="minorHAnsi" w:cstheme="minorHAnsi"/>
          <w:color w:val="000000"/>
        </w:rPr>
        <w:t> has not </w:t>
      </w:r>
      <w:r w:rsidRPr="003F11C4">
        <w:rPr>
          <w:rFonts w:asciiTheme="minorHAnsi" w:hAnsiTheme="minorHAnsi" w:cstheme="minorHAnsi"/>
          <w:i/>
          <w:iCs/>
          <w:color w:val="000000"/>
          <w:bdr w:val="none" w:sz="0" w:space="0" w:color="auto" w:frame="1"/>
        </w:rPr>
        <w:t>□</w:t>
      </w:r>
      <w:r w:rsidRPr="003F11C4">
        <w:rPr>
          <w:rFonts w:asciiTheme="minorHAnsi" w:hAnsiTheme="minorHAnsi" w:cstheme="minorHAnsi"/>
          <w:color w:val="000000"/>
        </w:rPr>
        <w:t>, within a three-year period preceding this </w:t>
      </w:r>
      <w:r w:rsidRPr="003F11C4">
        <w:rPr>
          <w:rFonts w:asciiTheme="minorHAnsi" w:hAnsiTheme="minorHAnsi" w:cstheme="minorHAnsi"/>
          <w:color w:val="000000"/>
          <w:bdr w:val="none" w:sz="0" w:space="0" w:color="auto" w:frame="1"/>
        </w:rPr>
        <w:t>offer</w:t>
      </w:r>
      <w:r w:rsidRPr="003F11C4">
        <w:rPr>
          <w:rFonts w:asciiTheme="minorHAnsi" w:hAnsiTheme="minorHAnsi" w:cstheme="minorHAnsi"/>
          <w:color w:val="000000"/>
        </w:rPr>
        <w:t>, had one or more contracts terminated for default by any </w:t>
      </w:r>
      <w:r w:rsidRPr="003F11C4">
        <w:rPr>
          <w:rFonts w:asciiTheme="minorHAnsi" w:hAnsiTheme="minorHAnsi" w:cstheme="minorHAnsi"/>
          <w:color w:val="000000"/>
          <w:bdr w:val="none" w:sz="0" w:space="0" w:color="auto" w:frame="1"/>
        </w:rPr>
        <w:t>Federal agency</w:t>
      </w:r>
      <w:r w:rsidRPr="003F11C4">
        <w:rPr>
          <w:rFonts w:asciiTheme="minorHAnsi" w:hAnsiTheme="minorHAnsi" w:cstheme="minorHAnsi"/>
          <w:color w:val="000000"/>
        </w:rPr>
        <w:t>.</w:t>
      </w:r>
    </w:p>
    <w:p w14:paraId="1666C23F"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(2)</w:t>
      </w:r>
      <w:r w:rsidRPr="003F11C4">
        <w:rPr>
          <w:rFonts w:asciiTheme="minorHAnsi" w:hAnsiTheme="minorHAnsi" w:cstheme="minorHAnsi"/>
          <w:color w:val="000000"/>
        </w:rPr>
        <w:t> "Principal," for the purposes of this certification, means an officer, director, owner, partner, or a person having primary management or supervisory responsibilities within a business entity (</w:t>
      </w:r>
      <w:r w:rsidRPr="003F11C4">
        <w:rPr>
          <w:rFonts w:asciiTheme="minorHAnsi" w:hAnsiTheme="minorHAnsi" w:cstheme="minorHAnsi"/>
          <w:i/>
          <w:iCs/>
          <w:color w:val="000000"/>
          <w:bdr w:val="none" w:sz="0" w:space="0" w:color="auto" w:frame="1"/>
        </w:rPr>
        <w:t>e.g.</w:t>
      </w:r>
      <w:r w:rsidRPr="003F11C4">
        <w:rPr>
          <w:rFonts w:asciiTheme="minorHAnsi" w:hAnsiTheme="minorHAnsi" w:cstheme="minorHAnsi"/>
          <w:color w:val="000000"/>
        </w:rPr>
        <w:t>, general manager; plant manager; head of a division or business </w:t>
      </w:r>
      <w:r w:rsidRPr="003F11C4">
        <w:rPr>
          <w:rFonts w:asciiTheme="minorHAnsi" w:hAnsiTheme="minorHAnsi" w:cstheme="minorHAnsi"/>
          <w:color w:val="000000"/>
          <w:bdr w:val="none" w:sz="0" w:space="0" w:color="auto" w:frame="1"/>
        </w:rPr>
        <w:t>segment</w:t>
      </w:r>
      <w:r w:rsidRPr="003F11C4">
        <w:rPr>
          <w:rFonts w:asciiTheme="minorHAnsi" w:hAnsiTheme="minorHAnsi" w:cstheme="minorHAnsi"/>
          <w:color w:val="000000"/>
        </w:rPr>
        <w:t>; and similar positions).</w:t>
      </w:r>
    </w:p>
    <w:p w14:paraId="7F369811"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This Certification Concerns a Matter Within the Jurisdiction of an Agency of the </w:t>
      </w:r>
      <w:r w:rsidRPr="003F11C4">
        <w:rPr>
          <w:rFonts w:asciiTheme="minorHAnsi" w:hAnsiTheme="minorHAnsi" w:cstheme="minorHAnsi"/>
          <w:color w:val="000000"/>
          <w:bdr w:val="none" w:sz="0" w:space="0" w:color="auto" w:frame="1"/>
        </w:rPr>
        <w:t>United States</w:t>
      </w:r>
      <w:r w:rsidRPr="003F11C4">
        <w:rPr>
          <w:rFonts w:asciiTheme="minorHAnsi" w:hAnsiTheme="minorHAnsi" w:cstheme="minorHAnsi"/>
          <w:color w:val="000000"/>
        </w:rPr>
        <w:t> and the Making of a False, Fictitious, or Fraudulent Certification </w:t>
      </w:r>
      <w:r w:rsidRPr="003F11C4">
        <w:rPr>
          <w:rFonts w:asciiTheme="minorHAnsi" w:hAnsiTheme="minorHAnsi" w:cstheme="minorHAnsi"/>
          <w:color w:val="000000"/>
          <w:bdr w:val="none" w:sz="0" w:space="0" w:color="auto" w:frame="1"/>
        </w:rPr>
        <w:t>May</w:t>
      </w:r>
      <w:r w:rsidRPr="003F11C4">
        <w:rPr>
          <w:rFonts w:asciiTheme="minorHAnsi" w:hAnsiTheme="minorHAnsi" w:cstheme="minorHAnsi"/>
          <w:color w:val="000000"/>
        </w:rPr>
        <w:t> Render the Maker Subject to Prosecution Under Section 1001, Title 18, </w:t>
      </w:r>
      <w:r w:rsidRPr="003F11C4">
        <w:rPr>
          <w:rFonts w:asciiTheme="minorHAnsi" w:hAnsiTheme="minorHAnsi" w:cstheme="minorHAnsi"/>
          <w:color w:val="000000"/>
          <w:bdr w:val="none" w:sz="0" w:space="0" w:color="auto" w:frame="1"/>
        </w:rPr>
        <w:t>United States</w:t>
      </w:r>
      <w:r w:rsidRPr="003F11C4">
        <w:rPr>
          <w:rFonts w:asciiTheme="minorHAnsi" w:hAnsiTheme="minorHAnsi" w:cstheme="minorHAnsi"/>
          <w:color w:val="000000"/>
        </w:rPr>
        <w:t> Code.</w:t>
      </w:r>
    </w:p>
    <w:p w14:paraId="6C74B251"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(b)</w:t>
      </w:r>
      <w:r w:rsidRPr="003F11C4">
        <w:rPr>
          <w:rFonts w:asciiTheme="minorHAnsi" w:hAnsiTheme="minorHAnsi" w:cstheme="minorHAnsi"/>
          <w:color w:val="000000"/>
        </w:rPr>
        <w:t> The </w:t>
      </w:r>
      <w:r w:rsidRPr="003F11C4">
        <w:rPr>
          <w:rFonts w:asciiTheme="minorHAnsi" w:hAnsiTheme="minorHAnsi" w:cstheme="minorHAnsi"/>
          <w:color w:val="000000"/>
          <w:bdr w:val="none" w:sz="0" w:space="0" w:color="auto" w:frame="1"/>
        </w:rPr>
        <w:t>Offeror</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shall</w:t>
      </w:r>
      <w:r w:rsidRPr="003F11C4">
        <w:rPr>
          <w:rFonts w:asciiTheme="minorHAnsi" w:hAnsiTheme="minorHAnsi" w:cstheme="minorHAnsi"/>
          <w:color w:val="000000"/>
        </w:rPr>
        <w:t> provide immediate written notice to the </w:t>
      </w:r>
      <w:r w:rsidRPr="003F11C4">
        <w:rPr>
          <w:rFonts w:asciiTheme="minorHAnsi" w:hAnsiTheme="minorHAnsi" w:cstheme="minorHAnsi"/>
          <w:color w:val="000000"/>
          <w:bdr w:val="none" w:sz="0" w:space="0" w:color="auto" w:frame="1"/>
        </w:rPr>
        <w:t>Contracting Officer</w:t>
      </w:r>
      <w:r w:rsidRPr="003F11C4">
        <w:rPr>
          <w:rFonts w:asciiTheme="minorHAnsi" w:hAnsiTheme="minorHAnsi" w:cstheme="minorHAnsi"/>
          <w:color w:val="000000"/>
        </w:rPr>
        <w:t> if, at any time prior to contract award, the </w:t>
      </w:r>
      <w:r w:rsidRPr="003F11C4">
        <w:rPr>
          <w:rFonts w:asciiTheme="minorHAnsi" w:hAnsiTheme="minorHAnsi" w:cstheme="minorHAnsi"/>
          <w:color w:val="000000"/>
          <w:bdr w:val="none" w:sz="0" w:space="0" w:color="auto" w:frame="1"/>
        </w:rPr>
        <w:t>Offeror</w:t>
      </w:r>
      <w:r w:rsidRPr="003F11C4">
        <w:rPr>
          <w:rFonts w:asciiTheme="minorHAnsi" w:hAnsiTheme="minorHAnsi" w:cstheme="minorHAnsi"/>
          <w:color w:val="000000"/>
        </w:rPr>
        <w:t> learns that its certification was erroneous when submitted or has become erroneous by reason of changed circumstances.</w:t>
      </w:r>
    </w:p>
    <w:p w14:paraId="53E9CE3A"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(c)</w:t>
      </w:r>
      <w:r w:rsidRPr="003F11C4">
        <w:rPr>
          <w:rFonts w:asciiTheme="minorHAnsi" w:hAnsiTheme="minorHAnsi" w:cstheme="minorHAnsi"/>
          <w:color w:val="000000"/>
        </w:rPr>
        <w:t> A certification that any of the items in paragraph (a) of this provision exists will not necessarily result in withholding of an award under this </w:t>
      </w:r>
      <w:r w:rsidRPr="003F11C4">
        <w:rPr>
          <w:rFonts w:asciiTheme="minorHAnsi" w:hAnsiTheme="minorHAnsi" w:cstheme="minorHAnsi"/>
          <w:color w:val="000000"/>
          <w:bdr w:val="none" w:sz="0" w:space="0" w:color="auto" w:frame="1"/>
        </w:rPr>
        <w:t>solicitation</w:t>
      </w:r>
      <w:r w:rsidRPr="003F11C4">
        <w:rPr>
          <w:rFonts w:asciiTheme="minorHAnsi" w:hAnsiTheme="minorHAnsi" w:cstheme="minorHAnsi"/>
          <w:color w:val="000000"/>
        </w:rPr>
        <w:t>. However, the certification will be considered in connection with a determination of the </w:t>
      </w:r>
      <w:r w:rsidRPr="003F11C4">
        <w:rPr>
          <w:rFonts w:asciiTheme="minorHAnsi" w:hAnsiTheme="minorHAnsi" w:cstheme="minorHAnsi"/>
          <w:color w:val="000000"/>
          <w:bdr w:val="none" w:sz="0" w:space="0" w:color="auto" w:frame="1"/>
        </w:rPr>
        <w:t>Offeror</w:t>
      </w:r>
      <w:r w:rsidRPr="003F11C4">
        <w:rPr>
          <w:rFonts w:asciiTheme="minorHAnsi" w:hAnsiTheme="minorHAnsi" w:cstheme="minorHAnsi"/>
          <w:color w:val="000000"/>
        </w:rPr>
        <w:t>’s responsibility. Failure of the </w:t>
      </w:r>
      <w:r w:rsidRPr="003F11C4">
        <w:rPr>
          <w:rFonts w:asciiTheme="minorHAnsi" w:hAnsiTheme="minorHAnsi" w:cstheme="minorHAnsi"/>
          <w:color w:val="000000"/>
          <w:bdr w:val="none" w:sz="0" w:space="0" w:color="auto" w:frame="1"/>
        </w:rPr>
        <w:t>Offeror</w:t>
      </w:r>
      <w:r w:rsidRPr="003F11C4">
        <w:rPr>
          <w:rFonts w:asciiTheme="minorHAnsi" w:hAnsiTheme="minorHAnsi" w:cstheme="minorHAnsi"/>
          <w:color w:val="000000"/>
        </w:rPr>
        <w:t> to furnish a certification or provide such additional information as requested by the </w:t>
      </w:r>
      <w:r w:rsidRPr="003F11C4">
        <w:rPr>
          <w:rFonts w:asciiTheme="minorHAnsi" w:hAnsiTheme="minorHAnsi" w:cstheme="minorHAnsi"/>
          <w:color w:val="000000"/>
          <w:bdr w:val="none" w:sz="0" w:space="0" w:color="auto" w:frame="1"/>
        </w:rPr>
        <w:t>Contracting Officer</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may</w:t>
      </w:r>
      <w:r w:rsidRPr="003F11C4">
        <w:rPr>
          <w:rFonts w:asciiTheme="minorHAnsi" w:hAnsiTheme="minorHAnsi" w:cstheme="minorHAnsi"/>
          <w:color w:val="000000"/>
        </w:rPr>
        <w:t> render the </w:t>
      </w:r>
      <w:r w:rsidRPr="003F11C4">
        <w:rPr>
          <w:rFonts w:asciiTheme="minorHAnsi" w:hAnsiTheme="minorHAnsi" w:cstheme="minorHAnsi"/>
          <w:color w:val="000000"/>
          <w:bdr w:val="none" w:sz="0" w:space="0" w:color="auto" w:frame="1"/>
        </w:rPr>
        <w:t>Offeror</w:t>
      </w:r>
      <w:r w:rsidRPr="003F11C4">
        <w:rPr>
          <w:rFonts w:asciiTheme="minorHAnsi" w:hAnsiTheme="minorHAnsi" w:cstheme="minorHAnsi"/>
          <w:color w:val="000000"/>
        </w:rPr>
        <w:t> nonresponsible.</w:t>
      </w:r>
    </w:p>
    <w:p w14:paraId="4B996A33" w14:textId="77777777" w:rsidR="003F11C4" w:rsidRPr="003F11C4" w:rsidRDefault="003F11C4" w:rsidP="003F11C4">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(d)</w:t>
      </w:r>
      <w:r w:rsidRPr="003F11C4">
        <w:rPr>
          <w:rFonts w:asciiTheme="minorHAnsi" w:hAnsiTheme="minorHAnsi" w:cstheme="minorHAnsi"/>
          <w:color w:val="000000"/>
        </w:rPr>
        <w:t> Nothing contained in the foregoing </w:t>
      </w:r>
      <w:r w:rsidRPr="003F11C4">
        <w:rPr>
          <w:rFonts w:asciiTheme="minorHAnsi" w:hAnsiTheme="minorHAnsi" w:cstheme="minorHAnsi"/>
          <w:color w:val="000000"/>
          <w:bdr w:val="none" w:sz="0" w:space="0" w:color="auto" w:frame="1"/>
        </w:rPr>
        <w:t>shall</w:t>
      </w:r>
      <w:r w:rsidRPr="003F11C4">
        <w:rPr>
          <w:rFonts w:asciiTheme="minorHAnsi" w:hAnsiTheme="minorHAnsi" w:cstheme="minorHAnsi"/>
          <w:color w:val="000000"/>
        </w:rPr>
        <w:t> be construed to require establishment of a system of records in order to render, in good faith, the certification required by paragraph (a) of this provision. The knowledge and information of an </w:t>
      </w:r>
      <w:r w:rsidRPr="003F11C4">
        <w:rPr>
          <w:rFonts w:asciiTheme="minorHAnsi" w:hAnsiTheme="minorHAnsi" w:cstheme="minorHAnsi"/>
          <w:color w:val="000000"/>
          <w:bdr w:val="none" w:sz="0" w:space="0" w:color="auto" w:frame="1"/>
        </w:rPr>
        <w:t>Offeror</w:t>
      </w:r>
      <w:r w:rsidRPr="003F11C4">
        <w:rPr>
          <w:rFonts w:asciiTheme="minorHAnsi" w:hAnsiTheme="minorHAnsi" w:cstheme="minorHAnsi"/>
          <w:color w:val="000000"/>
        </w:rPr>
        <w:t> is not required to exceed that which is normally possessed by a prudent person in the ordinary course of business dealings.</w:t>
      </w:r>
    </w:p>
    <w:p w14:paraId="578C0C47" w14:textId="685D237A" w:rsidR="003F11C4" w:rsidRPr="00C67A4B" w:rsidRDefault="003F11C4" w:rsidP="00555B85">
      <w:pPr>
        <w:widowControl/>
        <w:shd w:val="clear" w:color="auto" w:fill="FFFFFF"/>
        <w:autoSpaceDE/>
        <w:autoSpaceDN/>
        <w:adjustRightInd/>
        <w:ind w:firstLine="240"/>
        <w:textAlignment w:val="baseline"/>
        <w:rPr>
          <w:rFonts w:asciiTheme="minorHAnsi" w:hAnsiTheme="minorHAnsi" w:cstheme="minorHAnsi"/>
          <w:color w:val="000000"/>
        </w:rPr>
      </w:pPr>
      <w:r w:rsidRPr="003F11C4">
        <w:rPr>
          <w:rFonts w:asciiTheme="minorHAnsi" w:hAnsiTheme="minorHAnsi" w:cstheme="minorHAnsi"/>
          <w:color w:val="000000"/>
          <w:bdr w:val="none" w:sz="0" w:space="0" w:color="auto" w:frame="1"/>
        </w:rPr>
        <w:t>     </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(e)</w:t>
      </w:r>
      <w:r w:rsidRPr="003F11C4">
        <w:rPr>
          <w:rFonts w:asciiTheme="minorHAnsi" w:hAnsiTheme="minorHAnsi" w:cstheme="minorHAnsi"/>
          <w:color w:val="000000"/>
        </w:rPr>
        <w:t> The certification in paragraph (a) of this provision is a material representation of fact upon which reliance was placed when making award. If it is later determined that the </w:t>
      </w:r>
      <w:r w:rsidRPr="003F11C4">
        <w:rPr>
          <w:rFonts w:asciiTheme="minorHAnsi" w:hAnsiTheme="minorHAnsi" w:cstheme="minorHAnsi"/>
          <w:color w:val="000000"/>
          <w:bdr w:val="none" w:sz="0" w:space="0" w:color="auto" w:frame="1"/>
        </w:rPr>
        <w:t>Offeror</w:t>
      </w:r>
      <w:r w:rsidRPr="003F11C4">
        <w:rPr>
          <w:rFonts w:asciiTheme="minorHAnsi" w:hAnsiTheme="minorHAnsi" w:cstheme="minorHAnsi"/>
          <w:color w:val="000000"/>
        </w:rPr>
        <w:t> knowingly rendered an erroneous certification, in addition to other remedies available to the Government, the </w:t>
      </w:r>
      <w:r w:rsidRPr="003F11C4">
        <w:rPr>
          <w:rFonts w:asciiTheme="minorHAnsi" w:hAnsiTheme="minorHAnsi" w:cstheme="minorHAnsi"/>
          <w:color w:val="000000"/>
          <w:bdr w:val="none" w:sz="0" w:space="0" w:color="auto" w:frame="1"/>
        </w:rPr>
        <w:t>Contracting Officer</w:t>
      </w:r>
      <w:r w:rsidRPr="003F11C4">
        <w:rPr>
          <w:rFonts w:asciiTheme="minorHAnsi" w:hAnsiTheme="minorHAnsi" w:cstheme="minorHAnsi"/>
          <w:color w:val="000000"/>
        </w:rPr>
        <w:t> </w:t>
      </w:r>
      <w:r w:rsidRPr="003F11C4">
        <w:rPr>
          <w:rFonts w:asciiTheme="minorHAnsi" w:hAnsiTheme="minorHAnsi" w:cstheme="minorHAnsi"/>
          <w:color w:val="000000"/>
          <w:bdr w:val="none" w:sz="0" w:space="0" w:color="auto" w:frame="1"/>
        </w:rPr>
        <w:t>may</w:t>
      </w:r>
      <w:r w:rsidRPr="003F11C4">
        <w:rPr>
          <w:rFonts w:asciiTheme="minorHAnsi" w:hAnsiTheme="minorHAnsi" w:cstheme="minorHAnsi"/>
          <w:color w:val="000000"/>
        </w:rPr>
        <w:t> terminate the contract resulting from this </w:t>
      </w:r>
      <w:r w:rsidRPr="003F11C4">
        <w:rPr>
          <w:rFonts w:asciiTheme="minorHAnsi" w:hAnsiTheme="minorHAnsi" w:cstheme="minorHAnsi"/>
          <w:color w:val="000000"/>
          <w:bdr w:val="none" w:sz="0" w:space="0" w:color="auto" w:frame="1"/>
        </w:rPr>
        <w:t>solicitation</w:t>
      </w:r>
      <w:r w:rsidRPr="003F11C4">
        <w:rPr>
          <w:rFonts w:asciiTheme="minorHAnsi" w:hAnsiTheme="minorHAnsi" w:cstheme="minorHAnsi"/>
          <w:color w:val="000000"/>
        </w:rPr>
        <w:t> for default.</w:t>
      </w:r>
    </w:p>
    <w:p w14:paraId="58270118" w14:textId="77777777" w:rsidR="00555B85" w:rsidRPr="003F11C4" w:rsidRDefault="00555B85" w:rsidP="00555B85">
      <w:pPr>
        <w:widowControl/>
        <w:shd w:val="clear" w:color="auto" w:fill="FFFFFF"/>
        <w:autoSpaceDE/>
        <w:autoSpaceDN/>
        <w:adjustRightInd/>
        <w:ind w:firstLine="240"/>
        <w:textAlignment w:val="baseline"/>
        <w:rPr>
          <w:rFonts w:asciiTheme="minorHAnsi" w:hAnsiTheme="minorHAnsi" w:cstheme="minorHAnsi"/>
          <w:color w:val="000000"/>
        </w:rPr>
      </w:pPr>
    </w:p>
    <w:p w14:paraId="3C9FB0C2" w14:textId="3D53EF66" w:rsidR="000816CC" w:rsidRPr="00C67A4B" w:rsidRDefault="001E1002" w:rsidP="00555B85">
      <w:pPr>
        <w:pStyle w:val="ListParagraph"/>
        <w:numPr>
          <w:ilvl w:val="0"/>
          <w:numId w:val="29"/>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theme="minorHAnsi"/>
          <w:b/>
          <w:bCs/>
        </w:rPr>
      </w:pPr>
      <w:r w:rsidRPr="00C67A4B">
        <w:rPr>
          <w:rFonts w:asciiTheme="minorHAnsi" w:hAnsiTheme="minorHAnsi" w:cstheme="minorHAnsi"/>
          <w:b/>
          <w:bCs/>
        </w:rPr>
        <w:t>52.209-7</w:t>
      </w:r>
      <w:r w:rsidRPr="00C67A4B">
        <w:rPr>
          <w:rFonts w:asciiTheme="minorHAnsi" w:hAnsiTheme="minorHAnsi" w:cstheme="minorHAnsi"/>
          <w:b/>
          <w:bCs/>
        </w:rPr>
        <w:tab/>
        <w:t>INFORMATION REGARDING RESPONSIBILITY MATTERS (</w:t>
      </w:r>
      <w:r w:rsidR="00555B85" w:rsidRPr="00C67A4B">
        <w:rPr>
          <w:rFonts w:asciiTheme="minorHAnsi" w:hAnsiTheme="minorHAnsi" w:cstheme="minorHAnsi"/>
          <w:b/>
          <w:bCs/>
        </w:rPr>
        <w:t>OCT 2018</w:t>
      </w:r>
      <w:r w:rsidRPr="00C67A4B">
        <w:rPr>
          <w:rFonts w:asciiTheme="minorHAnsi" w:hAnsiTheme="minorHAnsi" w:cstheme="minorHAnsi"/>
          <w:b/>
          <w:bCs/>
        </w:rPr>
        <w:t>)</w:t>
      </w:r>
    </w:p>
    <w:p w14:paraId="77D911AF" w14:textId="77777777" w:rsidR="00555B85" w:rsidRPr="00C67A4B" w:rsidRDefault="001E1002" w:rsidP="00555B85">
      <w:pPr>
        <w:pStyle w:val="p"/>
        <w:shd w:val="clear" w:color="auto" w:fill="FFFFFF"/>
        <w:ind w:firstLine="240"/>
        <w:textAlignment w:val="baseline"/>
        <w:rPr>
          <w:rFonts w:asciiTheme="minorHAnsi" w:hAnsiTheme="minorHAnsi" w:cstheme="minorHAnsi"/>
          <w:color w:val="000000"/>
        </w:rPr>
      </w:pPr>
      <w:r w:rsidRPr="00C67A4B">
        <w:rPr>
          <w:rFonts w:asciiTheme="minorHAnsi" w:hAnsiTheme="minorHAnsi" w:cstheme="minorHAnsi"/>
          <w:b/>
        </w:rPr>
        <w:tab/>
      </w:r>
      <w:r w:rsidR="00555B85" w:rsidRPr="00C67A4B">
        <w:rPr>
          <w:rFonts w:asciiTheme="minorHAnsi" w:hAnsiTheme="minorHAnsi" w:cstheme="minorHAnsi"/>
          <w:color w:val="000000"/>
          <w:bdr w:val="none" w:sz="0" w:space="0" w:color="auto" w:frame="1"/>
        </w:rPr>
        <w:t>(a)</w:t>
      </w:r>
      <w:r w:rsidR="00555B85" w:rsidRPr="00C67A4B">
        <w:rPr>
          <w:rFonts w:asciiTheme="minorHAnsi" w:hAnsiTheme="minorHAnsi" w:cstheme="minorHAnsi"/>
          <w:color w:val="000000"/>
        </w:rPr>
        <w:t> </w:t>
      </w:r>
      <w:r w:rsidR="00555B85" w:rsidRPr="00C67A4B">
        <w:rPr>
          <w:rFonts w:asciiTheme="minorHAnsi" w:hAnsiTheme="minorHAnsi" w:cstheme="minorHAnsi"/>
          <w:i/>
          <w:iCs/>
          <w:color w:val="000000"/>
          <w:bdr w:val="none" w:sz="0" w:space="0" w:color="auto" w:frame="1"/>
        </w:rPr>
        <w:t>Definitions</w:t>
      </w:r>
      <w:r w:rsidR="00555B85" w:rsidRPr="00C67A4B">
        <w:rPr>
          <w:rFonts w:asciiTheme="minorHAnsi" w:hAnsiTheme="minorHAnsi" w:cstheme="minorHAnsi"/>
          <w:color w:val="000000"/>
        </w:rPr>
        <w:t>. As used in this provision—</w:t>
      </w:r>
    </w:p>
    <w:p w14:paraId="5D885D42"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i/>
          <w:iCs/>
          <w:color w:val="000000"/>
          <w:bdr w:val="none" w:sz="0" w:space="0" w:color="auto" w:frame="1"/>
        </w:rPr>
        <w:t>Administrative proceeding</w:t>
      </w:r>
      <w:r w:rsidRPr="00555B85">
        <w:rPr>
          <w:rFonts w:asciiTheme="minorHAnsi" w:hAnsiTheme="minorHAnsi" w:cstheme="minorHAnsi"/>
          <w:color w:val="000000"/>
        </w:rPr>
        <w:t> means a non-judicial process that is adjudicatory in nature in order to make a determination of fault or liability (</w:t>
      </w:r>
      <w:r w:rsidRPr="00555B85">
        <w:rPr>
          <w:rFonts w:asciiTheme="minorHAnsi" w:hAnsiTheme="minorHAnsi" w:cstheme="minorHAnsi"/>
          <w:i/>
          <w:iCs/>
          <w:color w:val="000000"/>
          <w:bdr w:val="none" w:sz="0" w:space="0" w:color="auto" w:frame="1"/>
        </w:rPr>
        <w:t>e.g.</w:t>
      </w:r>
      <w:r w:rsidRPr="00555B85">
        <w:rPr>
          <w:rFonts w:asciiTheme="minorHAnsi" w:hAnsiTheme="minorHAnsi" w:cstheme="minorHAnsi"/>
          <w:color w:val="000000"/>
        </w:rPr>
        <w:t>,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w:t>
      </w:r>
      <w:r w:rsidRPr="00555B85">
        <w:rPr>
          <w:rFonts w:asciiTheme="minorHAnsi" w:hAnsiTheme="minorHAnsi" w:cstheme="minorHAnsi"/>
          <w:color w:val="000000"/>
          <w:bdr w:val="none" w:sz="0" w:space="0" w:color="auto" w:frame="1"/>
        </w:rPr>
        <w:t>inspection</w:t>
      </w:r>
      <w:r w:rsidRPr="00555B85">
        <w:rPr>
          <w:rFonts w:asciiTheme="minorHAnsi" w:hAnsiTheme="minorHAnsi" w:cstheme="minorHAnsi"/>
          <w:color w:val="000000"/>
        </w:rPr>
        <w:t> of deliverables.</w:t>
      </w:r>
    </w:p>
    <w:p w14:paraId="536EA263"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i/>
          <w:iCs/>
          <w:color w:val="000000"/>
          <w:bdr w:val="none" w:sz="0" w:space="0" w:color="auto" w:frame="1"/>
        </w:rPr>
        <w:t>Federal contracts and grants with total value greater than $10,000,000</w:t>
      </w:r>
      <w:r w:rsidRPr="00555B85">
        <w:rPr>
          <w:rFonts w:asciiTheme="minorHAnsi" w:hAnsiTheme="minorHAnsi" w:cstheme="minorHAnsi"/>
          <w:color w:val="000000"/>
        </w:rPr>
        <w:t> means—</w:t>
      </w:r>
    </w:p>
    <w:p w14:paraId="5658A201"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lastRenderedPageBreak/>
        <w:t>          </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(1)</w:t>
      </w:r>
      <w:r w:rsidRPr="00555B85">
        <w:rPr>
          <w:rFonts w:asciiTheme="minorHAnsi" w:hAnsiTheme="minorHAnsi" w:cstheme="minorHAnsi"/>
          <w:color w:val="000000"/>
        </w:rPr>
        <w:t> The total value of all current, active contracts and grants, including all priced </w:t>
      </w:r>
      <w:r w:rsidRPr="00555B85">
        <w:rPr>
          <w:rFonts w:asciiTheme="minorHAnsi" w:hAnsiTheme="minorHAnsi" w:cstheme="minorHAnsi"/>
          <w:color w:val="000000"/>
          <w:bdr w:val="none" w:sz="0" w:space="0" w:color="auto" w:frame="1"/>
        </w:rPr>
        <w:t>options</w:t>
      </w:r>
      <w:r w:rsidRPr="00555B85">
        <w:rPr>
          <w:rFonts w:asciiTheme="minorHAnsi" w:hAnsiTheme="minorHAnsi" w:cstheme="minorHAnsi"/>
          <w:color w:val="000000"/>
        </w:rPr>
        <w:t>; and</w:t>
      </w:r>
    </w:p>
    <w:p w14:paraId="214BEBBD"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(2)</w:t>
      </w:r>
      <w:r w:rsidRPr="00555B85">
        <w:rPr>
          <w:rFonts w:asciiTheme="minorHAnsi" w:hAnsiTheme="minorHAnsi" w:cstheme="minorHAnsi"/>
          <w:color w:val="000000"/>
        </w:rPr>
        <w:t> The total value of all current, active orders including all priced </w:t>
      </w:r>
      <w:r w:rsidRPr="00555B85">
        <w:rPr>
          <w:rFonts w:asciiTheme="minorHAnsi" w:hAnsiTheme="minorHAnsi" w:cstheme="minorHAnsi"/>
          <w:color w:val="000000"/>
          <w:bdr w:val="none" w:sz="0" w:space="0" w:color="auto" w:frame="1"/>
        </w:rPr>
        <w:t>options</w:t>
      </w:r>
      <w:r w:rsidRPr="00555B85">
        <w:rPr>
          <w:rFonts w:asciiTheme="minorHAnsi" w:hAnsiTheme="minorHAnsi" w:cstheme="minorHAnsi"/>
          <w:color w:val="000000"/>
        </w:rPr>
        <w:t> under indefinite-delivery, indefinite-quantity, 8(a), or requirements contracts (including task and delivery and multiple-award Schedules).</w:t>
      </w:r>
    </w:p>
    <w:p w14:paraId="789F704C"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i/>
          <w:iCs/>
          <w:color w:val="000000"/>
          <w:bdr w:val="none" w:sz="0" w:space="0" w:color="auto" w:frame="1"/>
        </w:rPr>
        <w:t>Principal</w:t>
      </w:r>
      <w:r w:rsidRPr="00555B85">
        <w:rPr>
          <w:rFonts w:asciiTheme="minorHAnsi" w:hAnsiTheme="minorHAnsi" w:cstheme="minorHAnsi"/>
          <w:color w:val="000000"/>
        </w:rPr>
        <w:t> means an officer, director, owner, partner, or a person having primary management or supervisory responsibilities within a business entity (</w:t>
      </w:r>
      <w:r w:rsidRPr="00555B85">
        <w:rPr>
          <w:rFonts w:asciiTheme="minorHAnsi" w:hAnsiTheme="minorHAnsi" w:cstheme="minorHAnsi"/>
          <w:i/>
          <w:iCs/>
          <w:color w:val="000000"/>
          <w:bdr w:val="none" w:sz="0" w:space="0" w:color="auto" w:frame="1"/>
        </w:rPr>
        <w:t>e.g.</w:t>
      </w:r>
      <w:r w:rsidRPr="00555B85">
        <w:rPr>
          <w:rFonts w:asciiTheme="minorHAnsi" w:hAnsiTheme="minorHAnsi" w:cstheme="minorHAnsi"/>
          <w:color w:val="000000"/>
        </w:rPr>
        <w:t>, general manager; plant manager; head of a division or business </w:t>
      </w:r>
      <w:r w:rsidRPr="00555B85">
        <w:rPr>
          <w:rFonts w:asciiTheme="minorHAnsi" w:hAnsiTheme="minorHAnsi" w:cstheme="minorHAnsi"/>
          <w:color w:val="000000"/>
          <w:bdr w:val="none" w:sz="0" w:space="0" w:color="auto" w:frame="1"/>
        </w:rPr>
        <w:t>segment</w:t>
      </w:r>
      <w:r w:rsidRPr="00555B85">
        <w:rPr>
          <w:rFonts w:asciiTheme="minorHAnsi" w:hAnsiTheme="minorHAnsi" w:cstheme="minorHAnsi"/>
          <w:color w:val="000000"/>
        </w:rPr>
        <w:t>; and similar positions).</w:t>
      </w:r>
    </w:p>
    <w:p w14:paraId="17A40E1F" w14:textId="0DC0454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(b)</w:t>
      </w:r>
      <w:r w:rsidRPr="00555B85">
        <w:rPr>
          <w:rFonts w:asciiTheme="minorHAnsi" w:hAnsiTheme="minorHAnsi" w:cstheme="minorHAnsi"/>
          <w:color w:val="000000"/>
        </w:rPr>
        <w:t> The </w:t>
      </w:r>
      <w:r w:rsidRPr="00555B85">
        <w:rPr>
          <w:rFonts w:asciiTheme="minorHAnsi" w:hAnsiTheme="minorHAnsi" w:cstheme="minorHAnsi"/>
          <w:color w:val="000000"/>
          <w:bdr w:val="none" w:sz="0" w:space="0" w:color="auto" w:frame="1"/>
        </w:rPr>
        <w:t>offeror</w:t>
      </w:r>
      <w:r w:rsidR="008239FB" w:rsidRPr="00A6068B">
        <w:rPr>
          <w:rFonts w:asciiTheme="minorHAnsi" w:hAnsiTheme="minorHAnsi" w:cs="Arial"/>
        </w:rPr>
        <w:t xml:space="preserve"> </w:t>
      </w:r>
      <w:r w:rsidR="008239FB" w:rsidRPr="00A6068B">
        <w:rPr>
          <w:rStyle w:val="Strong"/>
        </w:rPr>
        <w:t>[ ]</w:t>
      </w:r>
      <w:r w:rsidR="008239FB" w:rsidRPr="00A6068B">
        <w:rPr>
          <w:rFonts w:asciiTheme="minorHAnsi" w:hAnsiTheme="minorHAnsi" w:cs="Arial"/>
        </w:rPr>
        <w:t xml:space="preserve"> </w:t>
      </w:r>
      <w:r w:rsidRPr="00555B85">
        <w:rPr>
          <w:rFonts w:asciiTheme="minorHAnsi" w:hAnsiTheme="minorHAnsi" w:cstheme="minorHAnsi"/>
          <w:color w:val="000000"/>
        </w:rPr>
        <w:t>has</w:t>
      </w:r>
      <w:r w:rsidR="008239FB" w:rsidRPr="00A6068B">
        <w:rPr>
          <w:rFonts w:asciiTheme="minorHAnsi" w:hAnsiTheme="minorHAnsi" w:cs="Arial"/>
        </w:rPr>
        <w:t xml:space="preserve"> </w:t>
      </w:r>
      <w:r w:rsidR="008239FB" w:rsidRPr="00A6068B">
        <w:rPr>
          <w:rStyle w:val="Strong"/>
        </w:rPr>
        <w:t>[ ]</w:t>
      </w:r>
      <w:r w:rsidRPr="00555B85">
        <w:rPr>
          <w:rFonts w:asciiTheme="minorHAnsi" w:hAnsiTheme="minorHAnsi" w:cstheme="minorHAnsi"/>
          <w:color w:val="000000"/>
        </w:rPr>
        <w:t> does not have current active </w:t>
      </w:r>
      <w:r w:rsidRPr="00555B85">
        <w:rPr>
          <w:rFonts w:asciiTheme="minorHAnsi" w:hAnsiTheme="minorHAnsi" w:cstheme="minorHAnsi"/>
          <w:color w:val="000000"/>
          <w:bdr w:val="none" w:sz="0" w:space="0" w:color="auto" w:frame="1"/>
        </w:rPr>
        <w:t>Federal contracts and grants with total value greater than $10,000,000</w:t>
      </w:r>
      <w:r w:rsidRPr="00555B85">
        <w:rPr>
          <w:rFonts w:asciiTheme="minorHAnsi" w:hAnsiTheme="minorHAnsi" w:cstheme="minorHAnsi"/>
          <w:color w:val="000000"/>
        </w:rPr>
        <w:t>.</w:t>
      </w:r>
    </w:p>
    <w:p w14:paraId="0BBE6E24"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(c)</w:t>
      </w:r>
      <w:r w:rsidRPr="00555B85">
        <w:rPr>
          <w:rFonts w:asciiTheme="minorHAnsi" w:hAnsiTheme="minorHAnsi" w:cstheme="minorHAnsi"/>
          <w:color w:val="000000"/>
        </w:rPr>
        <w:t> If the </w:t>
      </w:r>
      <w:r w:rsidRPr="00555B85">
        <w:rPr>
          <w:rFonts w:asciiTheme="minorHAnsi" w:hAnsiTheme="minorHAnsi" w:cstheme="minorHAnsi"/>
          <w:color w:val="000000"/>
          <w:bdr w:val="none" w:sz="0" w:space="0" w:color="auto" w:frame="1"/>
        </w:rPr>
        <w:t>offeror</w:t>
      </w:r>
      <w:r w:rsidRPr="00555B85">
        <w:rPr>
          <w:rFonts w:asciiTheme="minorHAnsi" w:hAnsiTheme="minorHAnsi" w:cstheme="minorHAnsi"/>
          <w:color w:val="000000"/>
        </w:rPr>
        <w:t> checked "has" in paragraph (b) of this provision, the </w:t>
      </w:r>
      <w:r w:rsidRPr="00555B85">
        <w:rPr>
          <w:rFonts w:asciiTheme="minorHAnsi" w:hAnsiTheme="minorHAnsi" w:cstheme="minorHAnsi"/>
          <w:color w:val="000000"/>
          <w:bdr w:val="none" w:sz="0" w:space="0" w:color="auto" w:frame="1"/>
        </w:rPr>
        <w:t>offeror</w:t>
      </w:r>
      <w:r w:rsidRPr="00555B85">
        <w:rPr>
          <w:rFonts w:asciiTheme="minorHAnsi" w:hAnsiTheme="minorHAnsi" w:cstheme="minorHAnsi"/>
          <w:color w:val="000000"/>
        </w:rPr>
        <w:t> represents, by submission of this </w:t>
      </w:r>
      <w:r w:rsidRPr="00555B85">
        <w:rPr>
          <w:rFonts w:asciiTheme="minorHAnsi" w:hAnsiTheme="minorHAnsi" w:cstheme="minorHAnsi"/>
          <w:color w:val="000000"/>
          <w:bdr w:val="none" w:sz="0" w:space="0" w:color="auto" w:frame="1"/>
        </w:rPr>
        <w:t>offer</w:t>
      </w:r>
      <w:r w:rsidRPr="00555B85">
        <w:rPr>
          <w:rFonts w:asciiTheme="minorHAnsi" w:hAnsiTheme="minorHAnsi" w:cstheme="minorHAnsi"/>
          <w:color w:val="000000"/>
        </w:rPr>
        <w:t>, that the information it has entered in the Federal Awardee Performance and Integrity Information System (FAPIIS) is current, accurate, and complete as of the date of submission of this </w:t>
      </w:r>
      <w:r w:rsidRPr="00555B85">
        <w:rPr>
          <w:rFonts w:asciiTheme="minorHAnsi" w:hAnsiTheme="minorHAnsi" w:cstheme="minorHAnsi"/>
          <w:color w:val="000000"/>
          <w:bdr w:val="none" w:sz="0" w:space="0" w:color="auto" w:frame="1"/>
        </w:rPr>
        <w:t>offer</w:t>
      </w:r>
      <w:r w:rsidRPr="00555B85">
        <w:rPr>
          <w:rFonts w:asciiTheme="minorHAnsi" w:hAnsiTheme="minorHAnsi" w:cstheme="minorHAnsi"/>
          <w:color w:val="000000"/>
        </w:rPr>
        <w:t> with regard to the following information:</w:t>
      </w:r>
    </w:p>
    <w:p w14:paraId="23941B5E"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(1)</w:t>
      </w:r>
      <w:r w:rsidRPr="00555B85">
        <w:rPr>
          <w:rFonts w:asciiTheme="minorHAnsi" w:hAnsiTheme="minorHAnsi" w:cstheme="minorHAnsi"/>
          <w:color w:val="000000"/>
        </w:rPr>
        <w:t> Whether the </w:t>
      </w:r>
      <w:r w:rsidRPr="00555B85">
        <w:rPr>
          <w:rFonts w:asciiTheme="minorHAnsi" w:hAnsiTheme="minorHAnsi" w:cstheme="minorHAnsi"/>
          <w:color w:val="000000"/>
          <w:bdr w:val="none" w:sz="0" w:space="0" w:color="auto" w:frame="1"/>
        </w:rPr>
        <w:t>offeror</w:t>
      </w:r>
      <w:r w:rsidRPr="00555B85">
        <w:rPr>
          <w:rFonts w:asciiTheme="minorHAnsi" w:hAnsiTheme="minorHAnsi" w:cstheme="minorHAnsi"/>
          <w:color w:val="000000"/>
        </w:rPr>
        <w:t>, and/or any of its principals, has or has not, within the last five years, in connection with the award to or performance by the </w:t>
      </w:r>
      <w:r w:rsidRPr="00555B85">
        <w:rPr>
          <w:rFonts w:asciiTheme="minorHAnsi" w:hAnsiTheme="minorHAnsi" w:cstheme="minorHAnsi"/>
          <w:color w:val="000000"/>
          <w:bdr w:val="none" w:sz="0" w:space="0" w:color="auto" w:frame="1"/>
        </w:rPr>
        <w:t>offeror</w:t>
      </w:r>
      <w:r w:rsidRPr="00555B85">
        <w:rPr>
          <w:rFonts w:asciiTheme="minorHAnsi" w:hAnsiTheme="minorHAnsi" w:cstheme="minorHAnsi"/>
          <w:color w:val="000000"/>
        </w:rPr>
        <w:t> of a Federal contract or grant, been the subject of a proceeding, at the Federal or State level that resulted in any of the following dispositions:</w:t>
      </w:r>
    </w:p>
    <w:p w14:paraId="03EAB926"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(i)</w:t>
      </w:r>
      <w:r w:rsidRPr="00555B85">
        <w:rPr>
          <w:rFonts w:asciiTheme="minorHAnsi" w:hAnsiTheme="minorHAnsi" w:cstheme="minorHAnsi"/>
          <w:color w:val="000000"/>
        </w:rPr>
        <w:t> In a criminal proceeding, a </w:t>
      </w:r>
      <w:r w:rsidRPr="00555B85">
        <w:rPr>
          <w:rFonts w:asciiTheme="minorHAnsi" w:hAnsiTheme="minorHAnsi" w:cstheme="minorHAnsi"/>
          <w:color w:val="000000"/>
          <w:bdr w:val="none" w:sz="0" w:space="0" w:color="auto" w:frame="1"/>
        </w:rPr>
        <w:t>conviction</w:t>
      </w:r>
      <w:r w:rsidRPr="00555B85">
        <w:rPr>
          <w:rFonts w:asciiTheme="minorHAnsi" w:hAnsiTheme="minorHAnsi" w:cstheme="minorHAnsi"/>
          <w:color w:val="000000"/>
        </w:rPr>
        <w:t>.</w:t>
      </w:r>
    </w:p>
    <w:p w14:paraId="5ECD8BAB"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(ii)</w:t>
      </w:r>
      <w:r w:rsidRPr="00555B85">
        <w:rPr>
          <w:rFonts w:asciiTheme="minorHAnsi" w:hAnsiTheme="minorHAnsi" w:cstheme="minorHAnsi"/>
          <w:color w:val="000000"/>
        </w:rPr>
        <w:t> In a civil proceeding, a finding of fault and liability that results in the payment of a monetary fine, penalty, reimbursement, restitution, or damages of $5,000 or more.</w:t>
      </w:r>
    </w:p>
    <w:p w14:paraId="0E74070D"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(iii)</w:t>
      </w:r>
      <w:r w:rsidRPr="00555B85">
        <w:rPr>
          <w:rFonts w:asciiTheme="minorHAnsi" w:hAnsiTheme="minorHAnsi" w:cstheme="minorHAnsi"/>
          <w:color w:val="000000"/>
        </w:rPr>
        <w:t> In an administrative proceeding, a finding of fault and liability that results in–</w:t>
      </w:r>
    </w:p>
    <w:p w14:paraId="143F2EBB"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(A)</w:t>
      </w:r>
      <w:r w:rsidRPr="00555B85">
        <w:rPr>
          <w:rFonts w:asciiTheme="minorHAnsi" w:hAnsiTheme="minorHAnsi" w:cstheme="minorHAnsi"/>
          <w:color w:val="000000"/>
        </w:rPr>
        <w:t> The payment of a monetary fine or penalty of $5,000 or more; or</w:t>
      </w:r>
    </w:p>
    <w:p w14:paraId="56F06777"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(B)</w:t>
      </w:r>
      <w:r w:rsidRPr="00555B85">
        <w:rPr>
          <w:rFonts w:asciiTheme="minorHAnsi" w:hAnsiTheme="minorHAnsi" w:cstheme="minorHAnsi"/>
          <w:color w:val="000000"/>
        </w:rPr>
        <w:t> The payment of a reimbursement, restitution, or damages in excess of $100,000.</w:t>
      </w:r>
    </w:p>
    <w:p w14:paraId="5FBE2E86"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(iv)</w:t>
      </w:r>
      <w:r w:rsidRPr="00555B85">
        <w:rPr>
          <w:rFonts w:asciiTheme="minorHAnsi" w:hAnsiTheme="minorHAnsi" w:cstheme="minorHAnsi"/>
          <w:color w:val="000000"/>
        </w:rPr>
        <w:t>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1E0BB2E8"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(2)</w:t>
      </w:r>
      <w:r w:rsidRPr="00555B85">
        <w:rPr>
          <w:rFonts w:asciiTheme="minorHAnsi" w:hAnsiTheme="minorHAnsi" w:cstheme="minorHAnsi"/>
          <w:color w:val="000000"/>
        </w:rPr>
        <w:t> If the </w:t>
      </w:r>
      <w:r w:rsidRPr="00555B85">
        <w:rPr>
          <w:rFonts w:asciiTheme="minorHAnsi" w:hAnsiTheme="minorHAnsi" w:cstheme="minorHAnsi"/>
          <w:color w:val="000000"/>
          <w:bdr w:val="none" w:sz="0" w:space="0" w:color="auto" w:frame="1"/>
        </w:rPr>
        <w:t>offeror</w:t>
      </w:r>
      <w:r w:rsidRPr="00555B85">
        <w:rPr>
          <w:rFonts w:asciiTheme="minorHAnsi" w:hAnsiTheme="minorHAnsi" w:cstheme="minorHAnsi"/>
          <w:color w:val="000000"/>
        </w:rPr>
        <w:t> has been involved in the last five years in any of the occurrences listed in (c)(1) of this provision, whether the </w:t>
      </w:r>
      <w:r w:rsidRPr="00555B85">
        <w:rPr>
          <w:rFonts w:asciiTheme="minorHAnsi" w:hAnsiTheme="minorHAnsi" w:cstheme="minorHAnsi"/>
          <w:color w:val="000000"/>
          <w:bdr w:val="none" w:sz="0" w:space="0" w:color="auto" w:frame="1"/>
        </w:rPr>
        <w:t>offeror</w:t>
      </w:r>
      <w:r w:rsidRPr="00555B85">
        <w:rPr>
          <w:rFonts w:asciiTheme="minorHAnsi" w:hAnsiTheme="minorHAnsi" w:cstheme="minorHAnsi"/>
          <w:color w:val="000000"/>
        </w:rPr>
        <w:t> has provided the requested information with regard to each occurrence.</w:t>
      </w:r>
    </w:p>
    <w:p w14:paraId="41DB3B28" w14:textId="77777777" w:rsidR="00555B85" w:rsidRPr="00555B85" w:rsidRDefault="00555B85" w:rsidP="00555B85">
      <w:pPr>
        <w:widowControl/>
        <w:shd w:val="clear" w:color="auto" w:fill="FFFFFF"/>
        <w:autoSpaceDE/>
        <w:autoSpaceDN/>
        <w:adjustRightInd/>
        <w:spacing w:before="100" w:beforeAutospacing="1" w:after="100" w:afterAutospacing="1"/>
        <w:ind w:firstLine="240"/>
        <w:textAlignment w:val="baseline"/>
        <w:rPr>
          <w:rFonts w:asciiTheme="minorHAnsi" w:hAnsiTheme="minorHAnsi" w:cstheme="minorHAnsi"/>
          <w:color w:val="000000"/>
        </w:rPr>
      </w:pPr>
      <w:r w:rsidRPr="00555B85">
        <w:rPr>
          <w:rFonts w:asciiTheme="minorHAnsi" w:hAnsiTheme="minorHAnsi" w:cstheme="minorHAnsi"/>
          <w:color w:val="000000"/>
          <w:bdr w:val="none" w:sz="0" w:space="0" w:color="auto" w:frame="1"/>
        </w:rPr>
        <w:t>     </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(d)</w:t>
      </w:r>
      <w:r w:rsidRPr="00555B85">
        <w:rPr>
          <w:rFonts w:asciiTheme="minorHAnsi" w:hAnsiTheme="minorHAnsi" w:cstheme="minorHAnsi"/>
          <w:color w:val="000000"/>
        </w:rPr>
        <w:t> The </w:t>
      </w:r>
      <w:r w:rsidRPr="00555B85">
        <w:rPr>
          <w:rFonts w:asciiTheme="minorHAnsi" w:hAnsiTheme="minorHAnsi" w:cstheme="minorHAnsi"/>
          <w:color w:val="000000"/>
          <w:bdr w:val="none" w:sz="0" w:space="0" w:color="auto" w:frame="1"/>
        </w:rPr>
        <w:t>offeror</w:t>
      </w:r>
      <w:r w:rsidRPr="00555B85">
        <w:rPr>
          <w:rFonts w:asciiTheme="minorHAnsi" w:hAnsiTheme="minorHAnsi" w:cstheme="minorHAnsi"/>
          <w:color w:val="000000"/>
        </w:rPr>
        <w:t> </w:t>
      </w:r>
      <w:r w:rsidRPr="00555B85">
        <w:rPr>
          <w:rFonts w:asciiTheme="minorHAnsi" w:hAnsiTheme="minorHAnsi" w:cstheme="minorHAnsi"/>
          <w:color w:val="000000"/>
          <w:bdr w:val="none" w:sz="0" w:space="0" w:color="auto" w:frame="1"/>
        </w:rPr>
        <w:t>shall</w:t>
      </w:r>
      <w:r w:rsidRPr="00555B85">
        <w:rPr>
          <w:rFonts w:asciiTheme="minorHAnsi" w:hAnsiTheme="minorHAnsi" w:cstheme="minorHAnsi"/>
          <w:color w:val="000000"/>
        </w:rPr>
        <w:t> post the information in paragraphs (c)(1)(i) through (c)(1)(iv) of this provision in FAPIIS as required through maintaining an active registration in the System for Award Management, which can be accessed via </w:t>
      </w:r>
      <w:hyperlink r:id="rId9" w:tgtFrame="_blank" w:tooltip="https://www.sam.gov" w:history="1">
        <w:r w:rsidRPr="00555B85">
          <w:rPr>
            <w:rFonts w:asciiTheme="minorHAnsi" w:hAnsiTheme="minorHAnsi" w:cstheme="minorHAnsi"/>
            <w:color w:val="0000FF"/>
            <w:u w:val="single"/>
            <w:bdr w:val="none" w:sz="0" w:space="0" w:color="auto" w:frame="1"/>
          </w:rPr>
          <w:t>https://www.sam.gov</w:t>
        </w:r>
      </w:hyperlink>
      <w:r w:rsidRPr="00555B85">
        <w:rPr>
          <w:rFonts w:asciiTheme="minorHAnsi" w:hAnsiTheme="minorHAnsi" w:cstheme="minorHAnsi"/>
          <w:color w:val="000000"/>
        </w:rPr>
        <w:t> (see </w:t>
      </w:r>
      <w:hyperlink r:id="rId10" w:anchor="FAR_52_204_7" w:tooltip="52.204-7" w:history="1">
        <w:r w:rsidRPr="00555B85">
          <w:rPr>
            <w:rFonts w:asciiTheme="minorHAnsi" w:hAnsiTheme="minorHAnsi" w:cstheme="minorHAnsi"/>
            <w:color w:val="0000FF"/>
            <w:u w:val="single"/>
            <w:bdr w:val="none" w:sz="0" w:space="0" w:color="auto" w:frame="1"/>
          </w:rPr>
          <w:t>52.204-7</w:t>
        </w:r>
      </w:hyperlink>
      <w:r w:rsidRPr="00555B85">
        <w:rPr>
          <w:rFonts w:asciiTheme="minorHAnsi" w:hAnsiTheme="minorHAnsi" w:cstheme="minorHAnsi"/>
          <w:color w:val="000000"/>
        </w:rPr>
        <w:t>).</w:t>
      </w:r>
    </w:p>
    <w:p w14:paraId="2B038811" w14:textId="25504C97" w:rsidR="00B975B9" w:rsidRPr="00C67A4B" w:rsidRDefault="00B975B9" w:rsidP="00C67A4B">
      <w:pPr>
        <w:pStyle w:val="PlainText"/>
        <w:numPr>
          <w:ilvl w:val="0"/>
          <w:numId w:val="29"/>
        </w:numPr>
        <w:rPr>
          <w:rFonts w:asciiTheme="minorHAnsi" w:hAnsiTheme="minorHAnsi" w:cstheme="minorHAnsi"/>
          <w:b/>
          <w:bCs/>
          <w:sz w:val="24"/>
          <w:szCs w:val="24"/>
        </w:rPr>
      </w:pPr>
      <w:r w:rsidRPr="00C67A4B">
        <w:rPr>
          <w:rFonts w:asciiTheme="minorHAnsi" w:hAnsiTheme="minorHAnsi" w:cstheme="minorHAnsi"/>
          <w:b/>
          <w:bCs/>
          <w:sz w:val="24"/>
          <w:szCs w:val="24"/>
        </w:rPr>
        <w:t>52.215-6</w:t>
      </w:r>
      <w:r w:rsidRPr="00C67A4B">
        <w:rPr>
          <w:rFonts w:asciiTheme="minorHAnsi" w:hAnsiTheme="minorHAnsi" w:cstheme="minorHAnsi"/>
          <w:b/>
          <w:bCs/>
          <w:sz w:val="24"/>
          <w:szCs w:val="24"/>
        </w:rPr>
        <w:tab/>
        <w:t xml:space="preserve">PLACE OF </w:t>
      </w:r>
      <w:r w:rsidR="00A3103E" w:rsidRPr="00C67A4B">
        <w:rPr>
          <w:rFonts w:asciiTheme="minorHAnsi" w:hAnsiTheme="minorHAnsi" w:cstheme="minorHAnsi"/>
          <w:b/>
          <w:bCs/>
          <w:sz w:val="24"/>
          <w:szCs w:val="24"/>
        </w:rPr>
        <w:t>PERFORMANCE (</w:t>
      </w:r>
      <w:r w:rsidRPr="00C67A4B">
        <w:rPr>
          <w:rFonts w:asciiTheme="minorHAnsi" w:hAnsiTheme="minorHAnsi" w:cstheme="minorHAnsi"/>
          <w:b/>
          <w:bCs/>
          <w:sz w:val="24"/>
          <w:szCs w:val="24"/>
        </w:rPr>
        <w:t>OCT 1997)</w:t>
      </w:r>
    </w:p>
    <w:p w14:paraId="4187B2D1" w14:textId="77777777" w:rsidR="00B975B9" w:rsidRPr="00C67A4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theme="minorHAnsi"/>
        </w:rPr>
      </w:pPr>
    </w:p>
    <w:p w14:paraId="0DE3D013"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ab/>
        <w:t>(a)</w:t>
      </w:r>
      <w:r w:rsidRPr="00A6068B">
        <w:rPr>
          <w:rFonts w:asciiTheme="minorHAnsi" w:hAnsiTheme="minorHAnsi" w:cs="Arial"/>
        </w:rPr>
        <w:tab/>
        <w:t xml:space="preserve">The offeror or respondent, in the performance of any contract resulting from this solicitation, </w:t>
      </w:r>
      <w:r w:rsidRPr="00A6068B">
        <w:rPr>
          <w:rStyle w:val="Strong"/>
        </w:rPr>
        <w:t>[ ]</w:t>
      </w:r>
      <w:r w:rsidRPr="00A6068B">
        <w:rPr>
          <w:rFonts w:asciiTheme="minorHAnsi" w:hAnsiTheme="minorHAnsi" w:cs="Arial"/>
        </w:rPr>
        <w:t xml:space="preserve"> intends,</w:t>
      </w:r>
      <w:bookmarkStart w:id="0" w:name="_Hlk102991459"/>
      <w:r w:rsidRPr="00A6068B">
        <w:rPr>
          <w:rFonts w:asciiTheme="minorHAnsi" w:hAnsiTheme="minorHAnsi" w:cs="Arial"/>
        </w:rPr>
        <w:t xml:space="preserve"> </w:t>
      </w:r>
      <w:r w:rsidRPr="00A6068B">
        <w:rPr>
          <w:rStyle w:val="Strong"/>
        </w:rPr>
        <w:t>[ ]</w:t>
      </w:r>
      <w:r w:rsidRPr="00A6068B">
        <w:rPr>
          <w:rFonts w:asciiTheme="minorHAnsi" w:hAnsiTheme="minorHAnsi" w:cs="Arial"/>
        </w:rPr>
        <w:t xml:space="preserve"> </w:t>
      </w:r>
      <w:bookmarkEnd w:id="0"/>
      <w:r w:rsidRPr="00A6068B">
        <w:rPr>
          <w:rFonts w:asciiTheme="minorHAnsi" w:hAnsiTheme="minorHAnsi" w:cs="Arial"/>
        </w:rPr>
        <w:t xml:space="preserve">does not intend </w:t>
      </w:r>
      <w:r w:rsidRPr="00A6068B">
        <w:rPr>
          <w:rStyle w:val="Strong"/>
        </w:rPr>
        <w:t>(check applicable block)</w:t>
      </w:r>
      <w:r w:rsidRPr="00A6068B">
        <w:rPr>
          <w:rFonts w:asciiTheme="minorHAnsi" w:hAnsiTheme="minorHAnsi" w:cs="Arial"/>
        </w:rPr>
        <w:t xml:space="preserve"> to use one or more plants or facilities </w:t>
      </w:r>
      <w:r w:rsidRPr="00A6068B">
        <w:rPr>
          <w:rFonts w:asciiTheme="minorHAnsi" w:hAnsiTheme="minorHAnsi" w:cs="Arial"/>
        </w:rPr>
        <w:lastRenderedPageBreak/>
        <w:t>located at a different address from the address of the offeror or respondent as indicated in this proposal or response to request for information.</w:t>
      </w:r>
    </w:p>
    <w:p w14:paraId="77B21BB3" w14:textId="77777777" w:rsidR="005A1D2A" w:rsidRPr="00A6068B" w:rsidRDefault="00B975B9" w:rsidP="005A1D2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ab/>
        <w:t>(b)</w:t>
      </w:r>
      <w:r w:rsidRPr="00A6068B">
        <w:rPr>
          <w:rFonts w:asciiTheme="minorHAnsi" w:hAnsiTheme="minorHAnsi" w:cs="Arial"/>
        </w:rPr>
        <w:tab/>
        <w:t>If the offeror or respondent checks "intends" in paragraph (a) of this provision, it shall insert in the following spaces the required information:</w:t>
      </w:r>
    </w:p>
    <w:p w14:paraId="06DDA814" w14:textId="77777777" w:rsidR="00182B76" w:rsidRPr="00A6068B" w:rsidRDefault="00182B76" w:rsidP="00182B76">
      <w:pPr>
        <w:widowControl/>
        <w:autoSpaceDE/>
        <w:autoSpaceDN/>
        <w:adjustRightInd/>
        <w:rPr>
          <w:rFonts w:asciiTheme="minorHAnsi" w:hAnsiTheme="minorHAnsi" w:cs="Arial"/>
        </w:rPr>
      </w:pPr>
    </w:p>
    <w:p w14:paraId="0085B919" w14:textId="77777777" w:rsidR="005A1D2A" w:rsidRPr="00A6068B" w:rsidRDefault="00182B76" w:rsidP="00182B76">
      <w:pPr>
        <w:widowControl/>
        <w:autoSpaceDE/>
        <w:autoSpaceDN/>
        <w:adjustRightInd/>
        <w:rPr>
          <w:rFonts w:asciiTheme="minorHAnsi" w:hAnsiTheme="minorHAnsi" w:cs="Arial"/>
        </w:rPr>
      </w:pPr>
      <w:r w:rsidRPr="00A6068B">
        <w:rPr>
          <w:rFonts w:asciiTheme="minorHAnsi" w:hAnsiTheme="minorHAnsi" w:cs="Arial"/>
        </w:rPr>
        <w:t xml:space="preserve">                 </w:t>
      </w:r>
      <w:r w:rsidR="00B975B9" w:rsidRPr="00A6068B">
        <w:rPr>
          <w:rStyle w:val="Strong"/>
        </w:rPr>
        <w:t>Place of Performance</w:t>
      </w:r>
      <w:r w:rsidR="00B975B9" w:rsidRPr="00A6068B">
        <w:rPr>
          <w:rFonts w:asciiTheme="minorHAnsi" w:hAnsiTheme="minorHAnsi" w:cs="Arial"/>
        </w:rPr>
        <w:t xml:space="preserve"> (Street Address</w:t>
      </w:r>
      <w:r w:rsidR="00B975B9" w:rsidRPr="00A6068B">
        <w:rPr>
          <w:rFonts w:asciiTheme="minorHAnsi" w:hAnsiTheme="minorHAnsi" w:cs="Arial"/>
        </w:rPr>
        <w:tab/>
      </w:r>
      <w:r w:rsidR="00B975B9" w:rsidRPr="00A6068B">
        <w:rPr>
          <w:rStyle w:val="Strong"/>
        </w:rPr>
        <w:t>Name and Address of Owner and Operator of the</w:t>
      </w:r>
    </w:p>
    <w:p w14:paraId="251A9F8B" w14:textId="77777777" w:rsidR="00B975B9" w:rsidRPr="00A6068B" w:rsidRDefault="004A0C94" w:rsidP="005A1D2A">
      <w:pPr>
        <w:numPr>
          <w:ilvl w:val="12"/>
          <w:numId w:val="0"/>
        </w:numPr>
        <w:tabs>
          <w:tab w:val="left" w:pos="-480"/>
          <w:tab w:val="left" w:pos="480"/>
          <w:tab w:val="left" w:pos="96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00"/>
        <w:rPr>
          <w:rStyle w:val="Strong"/>
        </w:rPr>
      </w:pPr>
      <w:r w:rsidRPr="00A6068B">
        <w:rPr>
          <w:rFonts w:asciiTheme="minorHAnsi" w:hAnsiTheme="minorHAnsi" w:cs="Arial"/>
        </w:rPr>
        <w:t>(City, State, County, Zip Code)</w:t>
      </w:r>
      <w:r w:rsidR="005A1D2A" w:rsidRPr="00A6068B">
        <w:rPr>
          <w:rFonts w:asciiTheme="minorHAnsi" w:hAnsiTheme="minorHAnsi" w:cs="Arial"/>
        </w:rPr>
        <w:tab/>
      </w:r>
      <w:r w:rsidR="00B975B9" w:rsidRPr="00A6068B">
        <w:rPr>
          <w:rStyle w:val="Strong"/>
        </w:rPr>
        <w:t>Plant</w:t>
      </w:r>
      <w:r w:rsidRPr="00A6068B">
        <w:rPr>
          <w:rStyle w:val="Strong"/>
        </w:rPr>
        <w:t xml:space="preserve"> or Facility if Other than Offeror or Respondent</w:t>
      </w:r>
    </w:p>
    <w:p w14:paraId="09675877" w14:textId="77777777" w:rsidR="005A1D2A" w:rsidRPr="00A6068B" w:rsidRDefault="005A1D2A" w:rsidP="005A1D2A">
      <w:pPr>
        <w:numPr>
          <w:ilvl w:val="12"/>
          <w:numId w:val="0"/>
        </w:numPr>
        <w:tabs>
          <w:tab w:val="left" w:pos="-480"/>
          <w:tab w:val="left" w:pos="480"/>
          <w:tab w:val="left" w:pos="96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00"/>
        <w:rPr>
          <w:rStyle w:val="Strong"/>
        </w:rPr>
      </w:pPr>
    </w:p>
    <w:p w14:paraId="5CB9785A" w14:textId="77777777" w:rsidR="005A1D2A" w:rsidRPr="00A6068B" w:rsidRDefault="005A1D2A" w:rsidP="005A1D2A">
      <w:pPr>
        <w:numPr>
          <w:ilvl w:val="12"/>
          <w:numId w:val="0"/>
        </w:numPr>
        <w:tabs>
          <w:tab w:val="left" w:pos="-480"/>
          <w:tab w:val="left" w:pos="480"/>
          <w:tab w:val="left" w:pos="96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00"/>
        <w:rPr>
          <w:rStyle w:val="Strong"/>
        </w:rPr>
      </w:pPr>
      <w:r w:rsidRPr="00A6068B">
        <w:rPr>
          <w:rStyle w:val="Strong"/>
        </w:rPr>
        <w:t>___________________________________________________________________________</w:t>
      </w:r>
    </w:p>
    <w:p w14:paraId="524AEFD8" w14:textId="77777777" w:rsidR="005A1D2A" w:rsidRPr="00A6068B" w:rsidRDefault="005A1D2A" w:rsidP="005A1D2A">
      <w:pPr>
        <w:numPr>
          <w:ilvl w:val="12"/>
          <w:numId w:val="0"/>
        </w:numPr>
        <w:tabs>
          <w:tab w:val="left" w:pos="-480"/>
          <w:tab w:val="left" w:pos="480"/>
          <w:tab w:val="left" w:pos="96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00"/>
        <w:rPr>
          <w:rStyle w:val="Strong"/>
        </w:rPr>
      </w:pPr>
      <w:r w:rsidRPr="00A6068B">
        <w:rPr>
          <w:rStyle w:val="Strong"/>
        </w:rPr>
        <w:t>___________________________________________________________________________</w:t>
      </w:r>
    </w:p>
    <w:p w14:paraId="1FE01D38" w14:textId="77777777" w:rsidR="00B975B9" w:rsidRPr="00A6068B" w:rsidRDefault="005A1D2A" w:rsidP="005A1D2A">
      <w:pPr>
        <w:numPr>
          <w:ilvl w:val="12"/>
          <w:numId w:val="0"/>
        </w:numPr>
        <w:tabs>
          <w:tab w:val="left" w:pos="-480"/>
          <w:tab w:val="left" w:pos="480"/>
          <w:tab w:val="left" w:pos="96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00"/>
        <w:rPr>
          <w:rFonts w:asciiTheme="minorHAnsi" w:hAnsiTheme="minorHAnsi" w:cs="Arial"/>
        </w:rPr>
      </w:pPr>
      <w:r w:rsidRPr="00A6068B">
        <w:rPr>
          <w:rStyle w:val="Strong"/>
        </w:rPr>
        <w:t>___________________________________________________________________________</w:t>
      </w:r>
      <w:r w:rsidRPr="00A6068B">
        <w:rPr>
          <w:rFonts w:asciiTheme="minorHAnsi" w:hAnsiTheme="minorHAnsi" w:cs="Arial"/>
        </w:rPr>
        <w:t xml:space="preserve">  </w:t>
      </w:r>
    </w:p>
    <w:p w14:paraId="73CDA876" w14:textId="7FB19DDF" w:rsidR="00B975B9" w:rsidRPr="00A6068B" w:rsidRDefault="00B975B9" w:rsidP="00D3181D">
      <w:pPr>
        <w:pStyle w:val="Heading1"/>
        <w:numPr>
          <w:ilvl w:val="0"/>
          <w:numId w:val="29"/>
        </w:numPr>
        <w:rPr>
          <w:rFonts w:asciiTheme="minorHAnsi" w:hAnsiTheme="minorHAnsi"/>
          <w:szCs w:val="24"/>
        </w:rPr>
      </w:pPr>
      <w:r w:rsidRPr="00A6068B">
        <w:rPr>
          <w:rFonts w:asciiTheme="minorHAnsi" w:hAnsiTheme="minorHAnsi"/>
          <w:szCs w:val="24"/>
        </w:rPr>
        <w:t>52.219-1</w:t>
      </w:r>
      <w:r w:rsidRPr="00A6068B">
        <w:rPr>
          <w:rFonts w:asciiTheme="minorHAnsi" w:hAnsiTheme="minorHAnsi"/>
          <w:szCs w:val="24"/>
        </w:rPr>
        <w:tab/>
        <w:t xml:space="preserve">SMALL BUSINESS PROGRAM </w:t>
      </w:r>
      <w:r w:rsidR="00E654D7" w:rsidRPr="00A6068B">
        <w:rPr>
          <w:rFonts w:asciiTheme="minorHAnsi" w:hAnsiTheme="minorHAnsi"/>
          <w:szCs w:val="24"/>
        </w:rPr>
        <w:t xml:space="preserve">REPRESENTATIONS </w:t>
      </w:r>
      <w:r w:rsidR="00E654D7" w:rsidRPr="00FC37FA">
        <w:rPr>
          <w:rFonts w:asciiTheme="minorHAnsi" w:hAnsiTheme="minorHAnsi"/>
          <w:szCs w:val="24"/>
        </w:rPr>
        <w:t>(</w:t>
      </w:r>
      <w:r w:rsidR="00FB2F79">
        <w:rPr>
          <w:rFonts w:asciiTheme="minorHAnsi" w:hAnsiTheme="minorHAnsi"/>
          <w:szCs w:val="24"/>
        </w:rPr>
        <w:t>Mar</w:t>
      </w:r>
      <w:r w:rsidR="00D15C28" w:rsidRPr="00FC37FA">
        <w:rPr>
          <w:rFonts w:asciiTheme="minorHAnsi" w:hAnsiTheme="minorHAnsi"/>
          <w:szCs w:val="24"/>
        </w:rPr>
        <w:t xml:space="preserve"> 202</w:t>
      </w:r>
      <w:r w:rsidR="00FB2F79">
        <w:rPr>
          <w:rFonts w:asciiTheme="minorHAnsi" w:hAnsiTheme="minorHAnsi"/>
          <w:szCs w:val="24"/>
        </w:rPr>
        <w:t>3</w:t>
      </w:r>
      <w:r w:rsidRPr="00FC37FA">
        <w:rPr>
          <w:rFonts w:asciiTheme="minorHAnsi" w:hAnsiTheme="minorHAnsi"/>
          <w:szCs w:val="24"/>
        </w:rPr>
        <w:t>)</w:t>
      </w:r>
    </w:p>
    <w:p w14:paraId="33C49CC5" w14:textId="77777777" w:rsidR="0051713F" w:rsidRPr="00A6068B" w:rsidRDefault="0051713F"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rPr>
      </w:pPr>
    </w:p>
    <w:p w14:paraId="18BF0C9B" w14:textId="77777777" w:rsidR="006729CB" w:rsidRPr="00A6068B" w:rsidRDefault="00B975B9" w:rsidP="006729CB">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u w:val="single"/>
        </w:rPr>
      </w:pPr>
      <w:r w:rsidRPr="00A6068B">
        <w:rPr>
          <w:rFonts w:asciiTheme="minorHAnsi" w:hAnsiTheme="minorHAnsi" w:cs="Arial"/>
        </w:rPr>
        <w:t>(</w:t>
      </w:r>
      <w:r w:rsidRPr="00A6068B">
        <w:rPr>
          <w:rFonts w:asciiTheme="minorHAnsi" w:hAnsiTheme="minorHAnsi" w:cs="Arial"/>
          <w:u w:val="single"/>
        </w:rPr>
        <w:t xml:space="preserve">Note:  </w:t>
      </w:r>
      <w:r w:rsidR="006729CB" w:rsidRPr="00A6068B">
        <w:rPr>
          <w:rFonts w:asciiTheme="minorHAnsi" w:hAnsiTheme="minorHAnsi" w:cs="Arial"/>
        </w:rPr>
        <w:t>(</w:t>
      </w:r>
      <w:r w:rsidR="006729CB" w:rsidRPr="00A6068B">
        <w:rPr>
          <w:rFonts w:asciiTheme="minorHAnsi" w:hAnsiTheme="minorHAnsi" w:cs="Arial"/>
          <w:u w:val="single"/>
        </w:rPr>
        <w:t xml:space="preserve">Note: </w:t>
      </w:r>
      <w:r w:rsidR="006729CB" w:rsidRPr="00A6068B">
        <w:rPr>
          <w:rFonts w:asciiTheme="minorHAnsi" w:hAnsiTheme="minorHAnsi"/>
          <w:u w:val="single"/>
          <w:lang w:val="en"/>
        </w:rPr>
        <w:t>This provision applies to solicitations exceeding the micro-purchase threshold when the contract will be performed in the United States or its outlying areas.)</w:t>
      </w:r>
    </w:p>
    <w:p w14:paraId="74536462" w14:textId="77777777" w:rsidR="00DF6168" w:rsidRPr="00A339BF" w:rsidRDefault="00DF6168" w:rsidP="00394B49">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theme="minorHAnsi"/>
        </w:rPr>
      </w:pPr>
    </w:p>
    <w:p w14:paraId="71976445" w14:textId="77777777" w:rsidR="00107400" w:rsidRPr="00A339BF" w:rsidRDefault="00B975B9" w:rsidP="00394B49">
      <w:pPr>
        <w:pStyle w:val="p"/>
        <w:shd w:val="clear" w:color="auto" w:fill="FFFFFF"/>
        <w:spacing w:before="0" w:beforeAutospacing="0" w:after="0" w:afterAutospacing="0"/>
        <w:ind w:firstLine="240"/>
        <w:textAlignment w:val="baseline"/>
        <w:rPr>
          <w:rFonts w:asciiTheme="minorHAnsi" w:hAnsiTheme="minorHAnsi" w:cstheme="minorHAnsi"/>
          <w:color w:val="000000"/>
        </w:rPr>
      </w:pPr>
      <w:r w:rsidRPr="00A339BF">
        <w:rPr>
          <w:rFonts w:asciiTheme="minorHAnsi" w:hAnsiTheme="minorHAnsi" w:cstheme="minorHAnsi"/>
        </w:rPr>
        <w:tab/>
      </w:r>
      <w:r w:rsidR="00107400" w:rsidRPr="00A339BF">
        <w:rPr>
          <w:rFonts w:asciiTheme="minorHAnsi" w:hAnsiTheme="minorHAnsi" w:cstheme="minorHAnsi"/>
          <w:color w:val="000000"/>
        </w:rPr>
        <w:t> </w:t>
      </w:r>
      <w:r w:rsidR="00107400" w:rsidRPr="00A339BF">
        <w:rPr>
          <w:rFonts w:asciiTheme="minorHAnsi" w:hAnsiTheme="minorHAnsi" w:cstheme="minorHAnsi"/>
          <w:color w:val="000000"/>
          <w:bdr w:val="none" w:sz="0" w:space="0" w:color="auto" w:frame="1"/>
        </w:rPr>
        <w:t>(a)</w:t>
      </w:r>
      <w:r w:rsidR="00107400" w:rsidRPr="00A339BF">
        <w:rPr>
          <w:rFonts w:asciiTheme="minorHAnsi" w:hAnsiTheme="minorHAnsi" w:cstheme="minorHAnsi"/>
          <w:color w:val="000000"/>
        </w:rPr>
        <w:t> </w:t>
      </w:r>
      <w:r w:rsidR="00107400" w:rsidRPr="00A339BF">
        <w:rPr>
          <w:rFonts w:asciiTheme="minorHAnsi" w:hAnsiTheme="minorHAnsi" w:cstheme="minorHAnsi"/>
          <w:i/>
          <w:iCs/>
          <w:color w:val="000000"/>
          <w:bdr w:val="none" w:sz="0" w:space="0" w:color="auto" w:frame="1"/>
        </w:rPr>
        <w:t>Definitions</w:t>
      </w:r>
      <w:r w:rsidR="00107400" w:rsidRPr="00A339BF">
        <w:rPr>
          <w:rFonts w:asciiTheme="minorHAnsi" w:hAnsiTheme="minorHAnsi" w:cstheme="minorHAnsi"/>
          <w:color w:val="000000"/>
        </w:rPr>
        <w:t>. As used in this provision-</w:t>
      </w:r>
    </w:p>
    <w:p w14:paraId="57EE9F47"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Economically disadvantaged women-owned small business (EDWOSB) concern</w:t>
      </w:r>
      <w:r w:rsidRPr="00107400">
        <w:rPr>
          <w:rFonts w:asciiTheme="minorHAnsi" w:hAnsiTheme="minorHAnsi" w:cstheme="minorHAnsi"/>
          <w:color w:val="000000"/>
        </w:rPr>
        <w:t> means a </w:t>
      </w:r>
      <w:r w:rsidRPr="00107400">
        <w:rPr>
          <w:rFonts w:asciiTheme="minorHAnsi" w:hAnsiTheme="minorHAnsi" w:cstheme="minorHAnsi"/>
          <w:color w:val="000000"/>
          <w:bdr w:val="none" w:sz="0" w:space="0" w:color="auto" w:frame="1"/>
        </w:rPr>
        <w:t>small business concern</w:t>
      </w:r>
      <w:r w:rsidRPr="00107400">
        <w:rPr>
          <w:rFonts w:asciiTheme="minorHAnsi" w:hAnsiTheme="minorHAnsi" w:cstheme="minorHAnsi"/>
          <w:color w:val="000000"/>
        </w:rPr>
        <w:t> that is at least 51 percent directly and unconditionally owned by, and the management and daily business operations of which are controlled by, one or more women who are citizens of the </w:t>
      </w:r>
      <w:r w:rsidRPr="00107400">
        <w:rPr>
          <w:rFonts w:asciiTheme="minorHAnsi" w:hAnsiTheme="minorHAnsi" w:cstheme="minorHAnsi"/>
          <w:color w:val="000000"/>
          <w:bdr w:val="none" w:sz="0" w:space="0" w:color="auto" w:frame="1"/>
        </w:rPr>
        <w:t>United States</w:t>
      </w:r>
      <w:r w:rsidRPr="00107400">
        <w:rPr>
          <w:rFonts w:asciiTheme="minorHAnsi" w:hAnsiTheme="minorHAnsi" w:cstheme="minorHAnsi"/>
          <w:color w:val="000000"/>
        </w:rPr>
        <w:t> and who are economically disadvantaged in accordance with </w:t>
      </w:r>
      <w:r w:rsidRPr="00107400">
        <w:rPr>
          <w:rFonts w:asciiTheme="minorHAnsi" w:hAnsiTheme="minorHAnsi" w:cstheme="minorHAnsi"/>
          <w:color w:val="000000"/>
          <w:bdr w:val="none" w:sz="0" w:space="0" w:color="auto" w:frame="1"/>
        </w:rPr>
        <w:t>13 CFR part 127</w:t>
      </w:r>
      <w:r w:rsidRPr="00107400">
        <w:rPr>
          <w:rFonts w:asciiTheme="minorHAnsi" w:hAnsiTheme="minorHAnsi" w:cstheme="minorHAnsi"/>
          <w:color w:val="000000"/>
        </w:rPr>
        <w:t>. It automatically qualifies as a </w:t>
      </w:r>
      <w:r w:rsidRPr="00107400">
        <w:rPr>
          <w:rFonts w:asciiTheme="minorHAnsi" w:hAnsiTheme="minorHAnsi" w:cstheme="minorHAnsi"/>
          <w:color w:val="000000"/>
          <w:bdr w:val="none" w:sz="0" w:space="0" w:color="auto" w:frame="1"/>
        </w:rPr>
        <w:t>women-owned small business concern</w:t>
      </w:r>
      <w:r w:rsidRPr="00107400">
        <w:rPr>
          <w:rFonts w:asciiTheme="minorHAnsi" w:hAnsiTheme="minorHAnsi" w:cstheme="minorHAnsi"/>
          <w:color w:val="000000"/>
        </w:rPr>
        <w:t> eligible under the WOSB Program.</w:t>
      </w:r>
    </w:p>
    <w:p w14:paraId="78615C81"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Service-disabled veteran-owned small business concern</w:t>
      </w:r>
      <w:r w:rsidRPr="00107400">
        <w:rPr>
          <w:rFonts w:asciiTheme="minorHAnsi" w:hAnsiTheme="minorHAnsi" w:cstheme="minorHAnsi"/>
          <w:color w:val="000000"/>
        </w:rPr>
        <w:t>-</w:t>
      </w:r>
    </w:p>
    <w:p w14:paraId="4A26A86A"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(1)</w:t>
      </w:r>
      <w:r w:rsidRPr="00107400">
        <w:rPr>
          <w:rFonts w:asciiTheme="minorHAnsi" w:hAnsiTheme="minorHAnsi" w:cstheme="minorHAnsi"/>
          <w:color w:val="000000"/>
        </w:rPr>
        <w:t> Means a </w:t>
      </w:r>
      <w:r w:rsidRPr="00107400">
        <w:rPr>
          <w:rFonts w:asciiTheme="minorHAnsi" w:hAnsiTheme="minorHAnsi" w:cstheme="minorHAnsi"/>
          <w:color w:val="000000"/>
          <w:bdr w:val="none" w:sz="0" w:space="0" w:color="auto" w:frame="1"/>
        </w:rPr>
        <w:t>small business concern</w:t>
      </w:r>
      <w:r w:rsidRPr="00107400">
        <w:rPr>
          <w:rFonts w:asciiTheme="minorHAnsi" w:hAnsiTheme="minorHAnsi" w:cstheme="minorHAnsi"/>
          <w:color w:val="000000"/>
        </w:rPr>
        <w:t>-</w:t>
      </w:r>
    </w:p>
    <w:p w14:paraId="4817C58C"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(i)</w:t>
      </w:r>
      <w:r w:rsidRPr="00107400">
        <w:rPr>
          <w:rFonts w:asciiTheme="minorHAnsi" w:hAnsiTheme="minorHAnsi" w:cstheme="minorHAnsi"/>
          <w:color w:val="000000"/>
        </w:rPr>
        <w:t> Not less than 51 percent of which is owned by one or more service-disabled veterans or, in the case of any publicly owned business, not less than 51 percent of the stock of which is owned by one or more service-disabled veterans; and</w:t>
      </w:r>
    </w:p>
    <w:p w14:paraId="530259EF"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(ii)</w:t>
      </w:r>
      <w:r w:rsidRPr="00107400">
        <w:rPr>
          <w:rFonts w:asciiTheme="minorHAnsi" w:hAnsiTheme="minorHAnsi" w:cstheme="minorHAnsi"/>
          <w:color w:val="000000"/>
        </w:rPr>
        <w:t> The management and daily business operations of which are controlled by one or more service-disabled veterans or, in the case of a service-disabled veteran with permanent and severe disability, the spouse or permanent caregiver of such veteran.</w:t>
      </w:r>
    </w:p>
    <w:p w14:paraId="1C410A01"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(2)</w:t>
      </w:r>
      <w:r w:rsidRPr="00107400">
        <w:rPr>
          <w:rFonts w:asciiTheme="minorHAnsi" w:hAnsiTheme="minorHAnsi" w:cstheme="minorHAnsi"/>
          <w:color w:val="000000"/>
        </w:rPr>
        <w:t> "Service-disabled veteran" means a veteran, as defined in </w:t>
      </w:r>
      <w:hyperlink r:id="rId11" w:tgtFrame="_blank" w:tooltip="38 U.S.C.101(2)" w:history="1">
        <w:r w:rsidRPr="00107400">
          <w:rPr>
            <w:rFonts w:asciiTheme="minorHAnsi" w:hAnsiTheme="minorHAnsi" w:cstheme="minorHAnsi"/>
            <w:color w:val="0000FF"/>
            <w:u w:val="single"/>
            <w:bdr w:val="none" w:sz="0" w:space="0" w:color="auto" w:frame="1"/>
          </w:rPr>
          <w:t>38 U.S.C.101(2)</w:t>
        </w:r>
      </w:hyperlink>
      <w:r w:rsidRPr="00107400">
        <w:rPr>
          <w:rFonts w:asciiTheme="minorHAnsi" w:hAnsiTheme="minorHAnsi" w:cstheme="minorHAnsi"/>
          <w:color w:val="000000"/>
        </w:rPr>
        <w:t>, with a disability that is service-connected, as defined in </w:t>
      </w:r>
      <w:hyperlink r:id="rId12" w:tgtFrame="_blank" w:tooltip="38 U.S.C.101(16)" w:history="1">
        <w:r w:rsidRPr="00107400">
          <w:rPr>
            <w:rFonts w:asciiTheme="minorHAnsi" w:hAnsiTheme="minorHAnsi" w:cstheme="minorHAnsi"/>
            <w:color w:val="0000FF"/>
            <w:u w:val="single"/>
            <w:bdr w:val="none" w:sz="0" w:space="0" w:color="auto" w:frame="1"/>
          </w:rPr>
          <w:t>38 U.S.C.101(16)</w:t>
        </w:r>
      </w:hyperlink>
      <w:r w:rsidRPr="00107400">
        <w:rPr>
          <w:rFonts w:asciiTheme="minorHAnsi" w:hAnsiTheme="minorHAnsi" w:cstheme="minorHAnsi"/>
          <w:color w:val="000000"/>
        </w:rPr>
        <w:t>.</w:t>
      </w:r>
    </w:p>
    <w:p w14:paraId="06299C96"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Small business concern</w:t>
      </w:r>
      <w:r w:rsidRPr="00107400">
        <w:rPr>
          <w:rFonts w:asciiTheme="minorHAnsi" w:hAnsiTheme="minorHAnsi" w:cstheme="minorHAnsi"/>
          <w:color w:val="000000"/>
        </w:rPr>
        <w:t>—</w:t>
      </w:r>
    </w:p>
    <w:p w14:paraId="0568E044"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(1)</w:t>
      </w:r>
      <w:r w:rsidRPr="00107400">
        <w:rPr>
          <w:rFonts w:asciiTheme="minorHAnsi" w:hAnsiTheme="minorHAnsi" w:cstheme="minorHAnsi"/>
          <w:color w:val="000000"/>
        </w:rPr>
        <w:t> Means a concern, including its </w:t>
      </w:r>
      <w:r w:rsidRPr="00107400">
        <w:rPr>
          <w:rFonts w:asciiTheme="minorHAnsi" w:hAnsiTheme="minorHAnsi" w:cstheme="minorHAnsi"/>
          <w:color w:val="000000"/>
          <w:bdr w:val="none" w:sz="0" w:space="0" w:color="auto" w:frame="1"/>
        </w:rPr>
        <w:t>affiliates</w:t>
      </w:r>
      <w:r w:rsidRPr="00107400">
        <w:rPr>
          <w:rFonts w:asciiTheme="minorHAnsi" w:hAnsiTheme="minorHAnsi" w:cstheme="minorHAnsi"/>
          <w:color w:val="000000"/>
        </w:rPr>
        <w:t>, that is independently owned and operated, not dominant in the field of operation in which it is bidding on Government contracts, and qualified as a small business under the criteria in 13 CFR part 121 and the size standard in paragraph (b) of this provision.</w:t>
      </w:r>
    </w:p>
    <w:p w14:paraId="237045E7"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(2)</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Affiliates</w:t>
      </w:r>
      <w:r w:rsidRPr="00107400">
        <w:rPr>
          <w:rFonts w:asciiTheme="minorHAnsi" w:hAnsiTheme="minorHAnsi" w:cstheme="minorHAnsi"/>
          <w:color w:val="000000"/>
        </w:rPr>
        <w:t>,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14:paraId="25368769"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Small disadvantaged business concern</w:t>
      </w:r>
      <w:r w:rsidRPr="00107400">
        <w:rPr>
          <w:rFonts w:asciiTheme="minorHAnsi" w:hAnsiTheme="minorHAnsi" w:cstheme="minorHAnsi"/>
          <w:color w:val="000000"/>
        </w:rPr>
        <w:t>, consistent with </w:t>
      </w:r>
      <w:r w:rsidRPr="00107400">
        <w:rPr>
          <w:rFonts w:asciiTheme="minorHAnsi" w:hAnsiTheme="minorHAnsi" w:cstheme="minorHAnsi"/>
          <w:color w:val="000000"/>
          <w:bdr w:val="none" w:sz="0" w:space="0" w:color="auto" w:frame="1"/>
        </w:rPr>
        <w:t>13 CFR 124.1002</w:t>
      </w:r>
      <w:r w:rsidRPr="00107400">
        <w:rPr>
          <w:rFonts w:asciiTheme="minorHAnsi" w:hAnsiTheme="minorHAnsi" w:cstheme="minorHAnsi"/>
          <w:color w:val="000000"/>
        </w:rPr>
        <w:t>, means a </w:t>
      </w:r>
      <w:r w:rsidRPr="00107400">
        <w:rPr>
          <w:rFonts w:asciiTheme="minorHAnsi" w:hAnsiTheme="minorHAnsi" w:cstheme="minorHAnsi"/>
          <w:color w:val="000000"/>
          <w:bdr w:val="none" w:sz="0" w:space="0" w:color="auto" w:frame="1"/>
        </w:rPr>
        <w:t>small business concern</w:t>
      </w:r>
      <w:r w:rsidRPr="00107400">
        <w:rPr>
          <w:rFonts w:asciiTheme="minorHAnsi" w:hAnsiTheme="minorHAnsi" w:cstheme="minorHAnsi"/>
          <w:color w:val="000000"/>
        </w:rPr>
        <w:t> under the size standard applicable to the </w:t>
      </w:r>
      <w:r w:rsidRPr="00107400">
        <w:rPr>
          <w:rFonts w:asciiTheme="minorHAnsi" w:hAnsiTheme="minorHAnsi" w:cstheme="minorHAnsi"/>
          <w:color w:val="000000"/>
          <w:bdr w:val="none" w:sz="0" w:space="0" w:color="auto" w:frame="1"/>
        </w:rPr>
        <w:t>acquisition</w:t>
      </w:r>
      <w:r w:rsidRPr="00107400">
        <w:rPr>
          <w:rFonts w:asciiTheme="minorHAnsi" w:hAnsiTheme="minorHAnsi" w:cstheme="minorHAnsi"/>
          <w:color w:val="000000"/>
        </w:rPr>
        <w:t>, that-</w:t>
      </w:r>
    </w:p>
    <w:p w14:paraId="37F58E7A"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(1)</w:t>
      </w:r>
      <w:r w:rsidRPr="00107400">
        <w:rPr>
          <w:rFonts w:asciiTheme="minorHAnsi" w:hAnsiTheme="minorHAnsi" w:cstheme="minorHAnsi"/>
          <w:color w:val="000000"/>
        </w:rPr>
        <w:t> Is at least 51 percent unconditionally and directly owned (as defined at </w:t>
      </w:r>
      <w:r w:rsidRPr="00107400">
        <w:rPr>
          <w:rFonts w:asciiTheme="minorHAnsi" w:hAnsiTheme="minorHAnsi" w:cstheme="minorHAnsi"/>
          <w:color w:val="000000"/>
          <w:bdr w:val="none" w:sz="0" w:space="0" w:color="auto" w:frame="1"/>
        </w:rPr>
        <w:t>13 CFR 124.105</w:t>
      </w:r>
      <w:r w:rsidRPr="00107400">
        <w:rPr>
          <w:rFonts w:asciiTheme="minorHAnsi" w:hAnsiTheme="minorHAnsi" w:cstheme="minorHAnsi"/>
          <w:color w:val="000000"/>
        </w:rPr>
        <w:t>) by-</w:t>
      </w:r>
    </w:p>
    <w:p w14:paraId="6267B529"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lastRenderedPageBreak/>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(i)</w:t>
      </w:r>
      <w:r w:rsidRPr="00107400">
        <w:rPr>
          <w:rFonts w:asciiTheme="minorHAnsi" w:hAnsiTheme="minorHAnsi" w:cstheme="minorHAnsi"/>
          <w:color w:val="000000"/>
        </w:rPr>
        <w:t> One or more socially disadvantaged (as defined at </w:t>
      </w:r>
      <w:r w:rsidRPr="00107400">
        <w:rPr>
          <w:rFonts w:asciiTheme="minorHAnsi" w:hAnsiTheme="minorHAnsi" w:cstheme="minorHAnsi"/>
          <w:color w:val="000000"/>
          <w:bdr w:val="none" w:sz="0" w:space="0" w:color="auto" w:frame="1"/>
        </w:rPr>
        <w:t>13 CFR 124.103</w:t>
      </w:r>
      <w:r w:rsidRPr="00107400">
        <w:rPr>
          <w:rFonts w:asciiTheme="minorHAnsi" w:hAnsiTheme="minorHAnsi" w:cstheme="minorHAnsi"/>
          <w:color w:val="000000"/>
        </w:rPr>
        <w:t>) and economically disadvantaged (as defined at </w:t>
      </w:r>
      <w:r w:rsidRPr="00107400">
        <w:rPr>
          <w:rFonts w:asciiTheme="minorHAnsi" w:hAnsiTheme="minorHAnsi" w:cstheme="minorHAnsi"/>
          <w:color w:val="000000"/>
          <w:bdr w:val="none" w:sz="0" w:space="0" w:color="auto" w:frame="1"/>
        </w:rPr>
        <w:t>13 CFR 124.104</w:t>
      </w:r>
      <w:r w:rsidRPr="00107400">
        <w:rPr>
          <w:rFonts w:asciiTheme="minorHAnsi" w:hAnsiTheme="minorHAnsi" w:cstheme="minorHAnsi"/>
          <w:color w:val="000000"/>
        </w:rPr>
        <w:t>) individuals who are citizens of the </w:t>
      </w:r>
      <w:r w:rsidRPr="00107400">
        <w:rPr>
          <w:rFonts w:asciiTheme="minorHAnsi" w:hAnsiTheme="minorHAnsi" w:cstheme="minorHAnsi"/>
          <w:color w:val="000000"/>
          <w:bdr w:val="none" w:sz="0" w:space="0" w:color="auto" w:frame="1"/>
        </w:rPr>
        <w:t>United States</w:t>
      </w:r>
      <w:r w:rsidRPr="00107400">
        <w:rPr>
          <w:rFonts w:asciiTheme="minorHAnsi" w:hAnsiTheme="minorHAnsi" w:cstheme="minorHAnsi"/>
          <w:color w:val="000000"/>
        </w:rPr>
        <w:t>, and</w:t>
      </w:r>
    </w:p>
    <w:p w14:paraId="3F9DD3BD"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(ii)</w:t>
      </w:r>
      <w:r w:rsidRPr="00107400">
        <w:rPr>
          <w:rFonts w:asciiTheme="minorHAnsi" w:hAnsiTheme="minorHAnsi" w:cstheme="minorHAnsi"/>
          <w:color w:val="000000"/>
        </w:rPr>
        <w:t> Each individual claiming economic disadvantage has a net worth not exceeding $750,000 after taking into account the applicable exclusions set forth at </w:t>
      </w:r>
      <w:r w:rsidRPr="00107400">
        <w:rPr>
          <w:rFonts w:asciiTheme="minorHAnsi" w:hAnsiTheme="minorHAnsi" w:cstheme="minorHAnsi"/>
          <w:color w:val="000000"/>
          <w:bdr w:val="none" w:sz="0" w:space="0" w:color="auto" w:frame="1"/>
        </w:rPr>
        <w:t>13 CFR 124.104(c)(2)</w:t>
      </w:r>
      <w:r w:rsidRPr="00107400">
        <w:rPr>
          <w:rFonts w:asciiTheme="minorHAnsi" w:hAnsiTheme="minorHAnsi" w:cstheme="minorHAnsi"/>
          <w:color w:val="000000"/>
        </w:rPr>
        <w:t>; and</w:t>
      </w:r>
    </w:p>
    <w:p w14:paraId="24D0DE71"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(2)</w:t>
      </w:r>
      <w:r w:rsidRPr="00107400">
        <w:rPr>
          <w:rFonts w:asciiTheme="minorHAnsi" w:hAnsiTheme="minorHAnsi" w:cstheme="minorHAnsi"/>
          <w:color w:val="000000"/>
        </w:rPr>
        <w:t> The management and daily business operations of which are controlled (as defined at </w:t>
      </w:r>
      <w:r w:rsidRPr="00107400">
        <w:rPr>
          <w:rFonts w:asciiTheme="minorHAnsi" w:hAnsiTheme="minorHAnsi" w:cstheme="minorHAnsi"/>
          <w:color w:val="000000"/>
          <w:bdr w:val="none" w:sz="0" w:space="0" w:color="auto" w:frame="1"/>
        </w:rPr>
        <w:t>13 CFR 124.106</w:t>
      </w:r>
      <w:r w:rsidRPr="00107400">
        <w:rPr>
          <w:rFonts w:asciiTheme="minorHAnsi" w:hAnsiTheme="minorHAnsi" w:cstheme="minorHAnsi"/>
          <w:color w:val="000000"/>
        </w:rPr>
        <w:t>) by individuals who meet the criteria in paragraphs (1)(i) and (ii) of this definition.</w:t>
      </w:r>
    </w:p>
    <w:p w14:paraId="7BF25449"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Veteran-owned small business concern</w:t>
      </w:r>
      <w:r w:rsidRPr="00107400">
        <w:rPr>
          <w:rFonts w:asciiTheme="minorHAnsi" w:hAnsiTheme="minorHAnsi" w:cstheme="minorHAnsi"/>
          <w:color w:val="000000"/>
        </w:rPr>
        <w:t> means a </w:t>
      </w:r>
      <w:r w:rsidRPr="00107400">
        <w:rPr>
          <w:rFonts w:asciiTheme="minorHAnsi" w:hAnsiTheme="minorHAnsi" w:cstheme="minorHAnsi"/>
          <w:color w:val="000000"/>
          <w:bdr w:val="none" w:sz="0" w:space="0" w:color="auto" w:frame="1"/>
        </w:rPr>
        <w:t>small business concern</w:t>
      </w:r>
      <w:r w:rsidRPr="00107400">
        <w:rPr>
          <w:rFonts w:asciiTheme="minorHAnsi" w:hAnsiTheme="minorHAnsi" w:cstheme="minorHAnsi"/>
          <w:color w:val="000000"/>
        </w:rPr>
        <w:t>-</w:t>
      </w:r>
    </w:p>
    <w:p w14:paraId="1A98806A"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(1)</w:t>
      </w:r>
      <w:r w:rsidRPr="00107400">
        <w:rPr>
          <w:rFonts w:asciiTheme="minorHAnsi" w:hAnsiTheme="minorHAnsi" w:cstheme="minorHAnsi"/>
          <w:color w:val="000000"/>
        </w:rPr>
        <w:t> Not less than 51 percent of which is owned by one or more veterans (as defined at </w:t>
      </w:r>
      <w:hyperlink r:id="rId13" w:tgtFrame="_blank" w:tooltip="38 U.S.C.101(2)" w:history="1">
        <w:r w:rsidRPr="00107400">
          <w:rPr>
            <w:rFonts w:asciiTheme="minorHAnsi" w:hAnsiTheme="minorHAnsi" w:cstheme="minorHAnsi"/>
            <w:color w:val="0000FF"/>
            <w:u w:val="single"/>
            <w:bdr w:val="none" w:sz="0" w:space="0" w:color="auto" w:frame="1"/>
          </w:rPr>
          <w:t>38 U.S.C.101(2)</w:t>
        </w:r>
      </w:hyperlink>
      <w:r w:rsidRPr="00107400">
        <w:rPr>
          <w:rFonts w:asciiTheme="minorHAnsi" w:hAnsiTheme="minorHAnsi" w:cstheme="minorHAnsi"/>
          <w:color w:val="000000"/>
        </w:rPr>
        <w:t>) or, in the case of any publicly owned business, not less than 51 percent of the stock of which is owned by one or more veterans; and</w:t>
      </w:r>
    </w:p>
    <w:p w14:paraId="67831AC7"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(2)</w:t>
      </w:r>
      <w:r w:rsidRPr="00107400">
        <w:rPr>
          <w:rFonts w:asciiTheme="minorHAnsi" w:hAnsiTheme="minorHAnsi" w:cstheme="minorHAnsi"/>
          <w:color w:val="000000"/>
        </w:rPr>
        <w:t> The management and daily business operations of which are controlled by one or more veterans.</w:t>
      </w:r>
    </w:p>
    <w:p w14:paraId="2BA72DF2"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Women-owned small business concern</w:t>
      </w:r>
      <w:r w:rsidRPr="00107400">
        <w:rPr>
          <w:rFonts w:asciiTheme="minorHAnsi" w:hAnsiTheme="minorHAnsi" w:cstheme="minorHAnsi"/>
          <w:color w:val="000000"/>
        </w:rPr>
        <w:t> means a </w:t>
      </w:r>
      <w:r w:rsidRPr="00107400">
        <w:rPr>
          <w:rFonts w:asciiTheme="minorHAnsi" w:hAnsiTheme="minorHAnsi" w:cstheme="minorHAnsi"/>
          <w:color w:val="000000"/>
          <w:bdr w:val="none" w:sz="0" w:space="0" w:color="auto" w:frame="1"/>
        </w:rPr>
        <w:t>small business concern</w:t>
      </w:r>
      <w:r w:rsidRPr="00107400">
        <w:rPr>
          <w:rFonts w:asciiTheme="minorHAnsi" w:hAnsiTheme="minorHAnsi" w:cstheme="minorHAnsi"/>
          <w:color w:val="000000"/>
        </w:rPr>
        <w:t>-</w:t>
      </w:r>
    </w:p>
    <w:p w14:paraId="479A54BC"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(1)</w:t>
      </w:r>
      <w:r w:rsidRPr="00107400">
        <w:rPr>
          <w:rFonts w:asciiTheme="minorHAnsi" w:hAnsiTheme="minorHAnsi" w:cstheme="minorHAnsi"/>
          <w:color w:val="000000"/>
        </w:rPr>
        <w:t> That is at least 51 percent owned by one or more women; or, in the case of any publicly owned business, at least 51 percent of the stock of which is owned by one or more women; and</w:t>
      </w:r>
    </w:p>
    <w:p w14:paraId="06B19681"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(2)</w:t>
      </w:r>
      <w:r w:rsidRPr="00107400">
        <w:rPr>
          <w:rFonts w:asciiTheme="minorHAnsi" w:hAnsiTheme="minorHAnsi" w:cstheme="minorHAnsi"/>
          <w:color w:val="000000"/>
        </w:rPr>
        <w:t> Whose management and daily business operations are controlled by one or more women.</w:t>
      </w:r>
    </w:p>
    <w:p w14:paraId="65E77D0C"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Women-owned small business (WOSB) concern eligible under the WOSB Program</w:t>
      </w:r>
      <w:r w:rsidRPr="00107400">
        <w:rPr>
          <w:rFonts w:asciiTheme="minorHAnsi" w:hAnsiTheme="minorHAnsi" w:cstheme="minorHAnsi"/>
          <w:color w:val="000000"/>
        </w:rPr>
        <w:t> (in accordance with 13 CFR part 127), means a </w:t>
      </w:r>
      <w:r w:rsidRPr="00107400">
        <w:rPr>
          <w:rFonts w:asciiTheme="minorHAnsi" w:hAnsiTheme="minorHAnsi" w:cstheme="minorHAnsi"/>
          <w:color w:val="000000"/>
          <w:bdr w:val="none" w:sz="0" w:space="0" w:color="auto" w:frame="1"/>
        </w:rPr>
        <w:t>small business concern</w:t>
      </w:r>
      <w:r w:rsidRPr="00107400">
        <w:rPr>
          <w:rFonts w:asciiTheme="minorHAnsi" w:hAnsiTheme="minorHAnsi" w:cstheme="minorHAnsi"/>
          <w:color w:val="000000"/>
        </w:rPr>
        <w:t> that is at least 51 percent directly and unconditionally owned by, and the management and daily business operations of which are controlled by, one or more women who are citizens of the </w:t>
      </w:r>
      <w:r w:rsidRPr="00107400">
        <w:rPr>
          <w:rFonts w:asciiTheme="minorHAnsi" w:hAnsiTheme="minorHAnsi" w:cstheme="minorHAnsi"/>
          <w:color w:val="000000"/>
          <w:bdr w:val="none" w:sz="0" w:space="0" w:color="auto" w:frame="1"/>
        </w:rPr>
        <w:t>United States</w:t>
      </w:r>
      <w:r w:rsidRPr="00107400">
        <w:rPr>
          <w:rFonts w:asciiTheme="minorHAnsi" w:hAnsiTheme="minorHAnsi" w:cstheme="minorHAnsi"/>
          <w:color w:val="000000"/>
        </w:rPr>
        <w:t>.</w:t>
      </w:r>
    </w:p>
    <w:p w14:paraId="7CB5194F" w14:textId="77777777" w:rsidR="00107400" w:rsidRPr="00107400" w:rsidRDefault="00107400" w:rsidP="00394B49">
      <w:pPr>
        <w:widowControl/>
        <w:shd w:val="clear" w:color="auto" w:fill="FFFFFF"/>
        <w:autoSpaceDE/>
        <w:autoSpaceDN/>
        <w:adjustRightInd/>
        <w:ind w:left="210"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(b)</w:t>
      </w:r>
      <w:r w:rsidRPr="00107400">
        <w:rPr>
          <w:rFonts w:asciiTheme="minorHAnsi" w:hAnsiTheme="minorHAnsi" w:cstheme="minorHAnsi"/>
          <w:color w:val="000000"/>
        </w:rPr>
        <w:t> </w:t>
      </w:r>
    </w:p>
    <w:p w14:paraId="4A98F7BD"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(1)</w:t>
      </w:r>
      <w:r w:rsidRPr="00107400">
        <w:rPr>
          <w:rFonts w:asciiTheme="minorHAnsi" w:hAnsiTheme="minorHAnsi" w:cstheme="minorHAnsi"/>
          <w:color w:val="000000"/>
        </w:rPr>
        <w:t> The North American Industry Classification System (NAICS) code for this </w:t>
      </w:r>
      <w:r w:rsidRPr="00107400">
        <w:rPr>
          <w:rFonts w:asciiTheme="minorHAnsi" w:hAnsiTheme="minorHAnsi" w:cstheme="minorHAnsi"/>
          <w:color w:val="000000"/>
          <w:bdr w:val="none" w:sz="0" w:space="0" w:color="auto" w:frame="1"/>
        </w:rPr>
        <w:t>acquisition</w:t>
      </w:r>
      <w:r w:rsidRPr="00107400">
        <w:rPr>
          <w:rFonts w:asciiTheme="minorHAnsi" w:hAnsiTheme="minorHAnsi" w:cstheme="minorHAnsi"/>
          <w:color w:val="000000"/>
        </w:rPr>
        <w:t> is </w:t>
      </w:r>
      <w:r w:rsidRPr="00107400">
        <w:rPr>
          <w:rFonts w:asciiTheme="minorHAnsi" w:hAnsiTheme="minorHAnsi" w:cstheme="minorHAnsi"/>
          <w:i/>
          <w:iCs/>
          <w:color w:val="000000"/>
          <w:bdr w:val="none" w:sz="0" w:space="0" w:color="auto" w:frame="1"/>
        </w:rPr>
        <w:t>________ [insert NAICS code]</w:t>
      </w:r>
      <w:r w:rsidRPr="00107400">
        <w:rPr>
          <w:rFonts w:asciiTheme="minorHAnsi" w:hAnsiTheme="minorHAnsi" w:cstheme="minorHAnsi"/>
          <w:color w:val="000000"/>
        </w:rPr>
        <w:t>.</w:t>
      </w:r>
    </w:p>
    <w:p w14:paraId="6964FA3B"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(2)</w:t>
      </w:r>
      <w:r w:rsidRPr="00107400">
        <w:rPr>
          <w:rFonts w:asciiTheme="minorHAnsi" w:hAnsiTheme="minorHAnsi" w:cstheme="minorHAnsi"/>
          <w:color w:val="000000"/>
        </w:rPr>
        <w:t> The small business size standard is </w:t>
      </w:r>
      <w:r w:rsidRPr="00107400">
        <w:rPr>
          <w:rFonts w:asciiTheme="minorHAnsi" w:hAnsiTheme="minorHAnsi" w:cstheme="minorHAnsi"/>
          <w:i/>
          <w:iCs/>
          <w:color w:val="000000"/>
          <w:bdr w:val="none" w:sz="0" w:space="0" w:color="auto" w:frame="1"/>
        </w:rPr>
        <w:t>_______ [insert size standard]</w:t>
      </w:r>
      <w:r w:rsidRPr="00107400">
        <w:rPr>
          <w:rFonts w:asciiTheme="minorHAnsi" w:hAnsiTheme="minorHAnsi" w:cstheme="minorHAnsi"/>
          <w:color w:val="000000"/>
        </w:rPr>
        <w:t>.</w:t>
      </w:r>
    </w:p>
    <w:p w14:paraId="61E08AD7" w14:textId="4DAF4F62"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(3)</w:t>
      </w:r>
      <w:r w:rsidRPr="00107400">
        <w:rPr>
          <w:rFonts w:asciiTheme="minorHAnsi" w:hAnsiTheme="minorHAnsi" w:cstheme="minorHAnsi"/>
          <w:color w:val="000000"/>
        </w:rPr>
        <w:t> The small business size standard for a concern that submits an </w:t>
      </w:r>
      <w:r w:rsidRPr="00107400">
        <w:rPr>
          <w:rFonts w:asciiTheme="minorHAnsi" w:hAnsiTheme="minorHAnsi" w:cstheme="minorHAnsi"/>
          <w:color w:val="000000"/>
          <w:bdr w:val="none" w:sz="0" w:space="0" w:color="auto" w:frame="1"/>
        </w:rPr>
        <w:t>offer</w:t>
      </w:r>
      <w:r w:rsidRPr="00107400">
        <w:rPr>
          <w:rFonts w:asciiTheme="minorHAnsi" w:hAnsiTheme="minorHAnsi" w:cstheme="minorHAnsi"/>
          <w:color w:val="000000"/>
        </w:rPr>
        <w:t>, other than on a </w:t>
      </w:r>
      <w:r w:rsidRPr="00107400">
        <w:rPr>
          <w:rFonts w:asciiTheme="minorHAnsi" w:hAnsiTheme="minorHAnsi" w:cstheme="minorHAnsi"/>
          <w:color w:val="000000"/>
          <w:bdr w:val="none" w:sz="0" w:space="0" w:color="auto" w:frame="1"/>
        </w:rPr>
        <w:t>construction</w:t>
      </w:r>
      <w:r w:rsidRPr="00107400">
        <w:rPr>
          <w:rFonts w:asciiTheme="minorHAnsi" w:hAnsiTheme="minorHAnsi" w:cstheme="minorHAnsi"/>
          <w:color w:val="000000"/>
        </w:rPr>
        <w:t> or service </w:t>
      </w:r>
      <w:r w:rsidRPr="00107400">
        <w:rPr>
          <w:rFonts w:asciiTheme="minorHAnsi" w:hAnsiTheme="minorHAnsi" w:cstheme="minorHAnsi"/>
          <w:color w:val="000000"/>
          <w:bdr w:val="none" w:sz="0" w:space="0" w:color="auto" w:frame="1"/>
        </w:rPr>
        <w:t>acquisition</w:t>
      </w:r>
      <w:r w:rsidRPr="00107400">
        <w:rPr>
          <w:rFonts w:asciiTheme="minorHAnsi" w:hAnsiTheme="minorHAnsi" w:cstheme="minorHAnsi"/>
          <w:color w:val="000000"/>
        </w:rPr>
        <w:t>, but proposes to furnish an end item that it did not itself manufacture, process, or produce (</w:t>
      </w:r>
      <w:r w:rsidRPr="00107400">
        <w:rPr>
          <w:rFonts w:asciiTheme="minorHAnsi" w:hAnsiTheme="minorHAnsi" w:cstheme="minorHAnsi"/>
          <w:i/>
          <w:iCs/>
          <w:color w:val="000000"/>
          <w:bdr w:val="none" w:sz="0" w:space="0" w:color="auto" w:frame="1"/>
        </w:rPr>
        <w:t>i.e.</w:t>
      </w:r>
      <w:r w:rsidRPr="00107400">
        <w:rPr>
          <w:rFonts w:asciiTheme="minorHAnsi" w:hAnsiTheme="minorHAnsi" w:cstheme="minorHAnsi"/>
          <w:color w:val="000000"/>
        </w:rPr>
        <w:t xml:space="preserve">, nonmanufacturer), </w:t>
      </w:r>
      <w:r w:rsidR="00EB131F" w:rsidRPr="00107400">
        <w:rPr>
          <w:rFonts w:asciiTheme="minorHAnsi" w:hAnsiTheme="minorHAnsi" w:cstheme="minorHAnsi"/>
          <w:color w:val="000000"/>
        </w:rPr>
        <w:t>is 500</w:t>
      </w:r>
      <w:r w:rsidR="00EB131F">
        <w:rPr>
          <w:rFonts w:asciiTheme="minorHAnsi" w:hAnsiTheme="minorHAnsi" w:cstheme="minorHAnsi"/>
          <w:color w:val="000000"/>
        </w:rPr>
        <w:t xml:space="preserve"> employees, or 150 employees for information technology value-added resellers under NAICS code 541519, </w:t>
      </w:r>
      <w:r w:rsidR="00EB131F" w:rsidRPr="00107400">
        <w:rPr>
          <w:rFonts w:asciiTheme="minorHAnsi" w:hAnsiTheme="minorHAnsi" w:cstheme="minorHAnsi"/>
          <w:color w:val="000000"/>
        </w:rPr>
        <w:t>if the </w:t>
      </w:r>
      <w:r w:rsidR="00EB131F" w:rsidRPr="00107400">
        <w:rPr>
          <w:rFonts w:asciiTheme="minorHAnsi" w:hAnsiTheme="minorHAnsi" w:cstheme="minorHAnsi"/>
          <w:color w:val="000000"/>
          <w:bdr w:val="none" w:sz="0" w:space="0" w:color="auto" w:frame="1"/>
        </w:rPr>
        <w:t>acquisition</w:t>
      </w:r>
      <w:r w:rsidR="00EB131F" w:rsidRPr="00107400">
        <w:rPr>
          <w:rFonts w:asciiTheme="minorHAnsi" w:hAnsiTheme="minorHAnsi" w:cstheme="minorHAnsi"/>
          <w:color w:val="000000"/>
        </w:rPr>
        <w:t>—</w:t>
      </w:r>
    </w:p>
    <w:p w14:paraId="7E3B3909"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(i)</w:t>
      </w:r>
      <w:r w:rsidRPr="00107400">
        <w:rPr>
          <w:rFonts w:asciiTheme="minorHAnsi" w:hAnsiTheme="minorHAnsi" w:cstheme="minorHAnsi"/>
          <w:color w:val="000000"/>
        </w:rPr>
        <w:t>Is set aside for small business and has a value above the </w:t>
      </w:r>
      <w:r w:rsidRPr="00107400">
        <w:rPr>
          <w:rFonts w:asciiTheme="minorHAnsi" w:hAnsiTheme="minorHAnsi" w:cstheme="minorHAnsi"/>
          <w:color w:val="000000"/>
          <w:bdr w:val="none" w:sz="0" w:space="0" w:color="auto" w:frame="1"/>
        </w:rPr>
        <w:t>simplified acquisition threshold</w:t>
      </w:r>
      <w:r w:rsidRPr="00107400">
        <w:rPr>
          <w:rFonts w:asciiTheme="minorHAnsi" w:hAnsiTheme="minorHAnsi" w:cstheme="minorHAnsi"/>
          <w:color w:val="000000"/>
        </w:rPr>
        <w:t>;</w:t>
      </w:r>
    </w:p>
    <w:p w14:paraId="410813CB"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(ii)</w:t>
      </w:r>
      <w:r w:rsidRPr="00107400">
        <w:rPr>
          <w:rFonts w:asciiTheme="minorHAnsi" w:hAnsiTheme="minorHAnsi" w:cstheme="minorHAnsi"/>
          <w:color w:val="000000"/>
        </w:rPr>
        <w:t>Uses the </w:t>
      </w:r>
      <w:r w:rsidRPr="00107400">
        <w:rPr>
          <w:rFonts w:asciiTheme="minorHAnsi" w:hAnsiTheme="minorHAnsi" w:cstheme="minorHAnsi"/>
          <w:color w:val="000000"/>
          <w:bdr w:val="none" w:sz="0" w:space="0" w:color="auto" w:frame="1"/>
        </w:rPr>
        <w:t>HUBZone</w:t>
      </w:r>
      <w:r w:rsidRPr="00107400">
        <w:rPr>
          <w:rFonts w:asciiTheme="minorHAnsi" w:hAnsiTheme="minorHAnsi" w:cstheme="minorHAnsi"/>
          <w:color w:val="000000"/>
        </w:rPr>
        <w:t> price evaluation preference regardless of dollar value, unless the </w:t>
      </w:r>
      <w:r w:rsidRPr="00107400">
        <w:rPr>
          <w:rFonts w:asciiTheme="minorHAnsi" w:hAnsiTheme="minorHAnsi" w:cstheme="minorHAnsi"/>
          <w:color w:val="000000"/>
          <w:bdr w:val="none" w:sz="0" w:space="0" w:color="auto" w:frame="1"/>
        </w:rPr>
        <w:t>offeror</w:t>
      </w:r>
      <w:r w:rsidRPr="00107400">
        <w:rPr>
          <w:rFonts w:asciiTheme="minorHAnsi" w:hAnsiTheme="minorHAnsi" w:cstheme="minorHAnsi"/>
          <w:color w:val="000000"/>
        </w:rPr>
        <w:t> waives the price evaluation preference; or</w:t>
      </w:r>
    </w:p>
    <w:p w14:paraId="6DEC2098"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(iii)</w:t>
      </w:r>
      <w:r w:rsidRPr="00107400">
        <w:rPr>
          <w:rFonts w:asciiTheme="minorHAnsi" w:hAnsiTheme="minorHAnsi" w:cstheme="minorHAnsi"/>
          <w:color w:val="000000"/>
        </w:rPr>
        <w:t>Is an 8(a), </w:t>
      </w:r>
      <w:r w:rsidRPr="00107400">
        <w:rPr>
          <w:rFonts w:asciiTheme="minorHAnsi" w:hAnsiTheme="minorHAnsi" w:cstheme="minorHAnsi"/>
          <w:color w:val="000000"/>
          <w:bdr w:val="none" w:sz="0" w:space="0" w:color="auto" w:frame="1"/>
        </w:rPr>
        <w:t>HUBZone</w:t>
      </w:r>
      <w:r w:rsidRPr="00107400">
        <w:rPr>
          <w:rFonts w:asciiTheme="minorHAnsi" w:hAnsiTheme="minorHAnsi" w:cstheme="minorHAnsi"/>
          <w:color w:val="000000"/>
        </w:rPr>
        <w:t>, service-disabled veteran-owned, economically disadvantaged women-owned, or women-owned small business set-aside or sole-source award regardless of dollar value.</w:t>
      </w:r>
    </w:p>
    <w:p w14:paraId="16AB5CDC" w14:textId="77777777" w:rsidR="00107400" w:rsidRPr="00107400" w:rsidRDefault="00107400" w:rsidP="00394B49">
      <w:pPr>
        <w:widowControl/>
        <w:shd w:val="clear" w:color="auto" w:fill="FFFFFF"/>
        <w:autoSpaceDE/>
        <w:autoSpaceDN/>
        <w:adjustRightInd/>
        <w:ind w:left="210"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(c)</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Representations.</w:t>
      </w:r>
      <w:r w:rsidRPr="00107400">
        <w:rPr>
          <w:rFonts w:asciiTheme="minorHAnsi" w:hAnsiTheme="minorHAnsi" w:cstheme="minorHAnsi"/>
          <w:color w:val="000000"/>
        </w:rPr>
        <w:t> </w:t>
      </w:r>
    </w:p>
    <w:p w14:paraId="47161E4A"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(1)</w:t>
      </w:r>
      <w:r w:rsidRPr="00107400">
        <w:rPr>
          <w:rFonts w:asciiTheme="minorHAnsi" w:hAnsiTheme="minorHAnsi" w:cstheme="minorHAnsi"/>
          <w:color w:val="000000"/>
        </w:rPr>
        <w:t> The </w:t>
      </w:r>
      <w:r w:rsidRPr="00107400">
        <w:rPr>
          <w:rFonts w:asciiTheme="minorHAnsi" w:hAnsiTheme="minorHAnsi" w:cstheme="minorHAnsi"/>
          <w:color w:val="000000"/>
          <w:bdr w:val="none" w:sz="0" w:space="0" w:color="auto" w:frame="1"/>
        </w:rPr>
        <w:t>offeror</w:t>
      </w:r>
      <w:r w:rsidRPr="00107400">
        <w:rPr>
          <w:rFonts w:asciiTheme="minorHAnsi" w:hAnsiTheme="minorHAnsi" w:cstheme="minorHAnsi"/>
          <w:color w:val="000000"/>
        </w:rPr>
        <w:t> represents as part of its </w:t>
      </w:r>
      <w:r w:rsidRPr="00107400">
        <w:rPr>
          <w:rFonts w:asciiTheme="minorHAnsi" w:hAnsiTheme="minorHAnsi" w:cstheme="minorHAnsi"/>
          <w:color w:val="000000"/>
          <w:bdr w:val="none" w:sz="0" w:space="0" w:color="auto" w:frame="1"/>
        </w:rPr>
        <w:t>offer</w:t>
      </w:r>
      <w:r w:rsidRPr="00107400">
        <w:rPr>
          <w:rFonts w:asciiTheme="minorHAnsi" w:hAnsiTheme="minorHAnsi" w:cstheme="minorHAnsi"/>
          <w:color w:val="000000"/>
        </w:rPr>
        <w:t> that it </w:t>
      </w:r>
      <w:r w:rsidRPr="00107400">
        <w:rPr>
          <w:rFonts w:asciiTheme="minorHAnsi" w:hAnsiTheme="minorHAnsi" w:cstheme="minorHAnsi"/>
          <w:i/>
          <w:iCs/>
          <w:color w:val="000000"/>
          <w:bdr w:val="none" w:sz="0" w:space="0" w:color="auto" w:frame="1"/>
        </w:rPr>
        <w:t>□</w:t>
      </w:r>
      <w:r w:rsidRPr="00107400">
        <w:rPr>
          <w:rFonts w:asciiTheme="minorHAnsi" w:hAnsiTheme="minorHAnsi" w:cstheme="minorHAnsi"/>
          <w:color w:val="000000"/>
        </w:rPr>
        <w:t> is, </w:t>
      </w:r>
      <w:r w:rsidRPr="00107400">
        <w:rPr>
          <w:rFonts w:asciiTheme="minorHAnsi" w:hAnsiTheme="minorHAnsi" w:cstheme="minorHAnsi"/>
          <w:i/>
          <w:iCs/>
          <w:color w:val="000000"/>
          <w:bdr w:val="none" w:sz="0" w:space="0" w:color="auto" w:frame="1"/>
        </w:rPr>
        <w:t>□</w:t>
      </w:r>
      <w:r w:rsidRPr="00107400">
        <w:rPr>
          <w:rFonts w:asciiTheme="minorHAnsi" w:hAnsiTheme="minorHAnsi" w:cstheme="minorHAnsi"/>
          <w:color w:val="000000"/>
        </w:rPr>
        <w:t> is not a </w:t>
      </w:r>
      <w:r w:rsidRPr="00107400">
        <w:rPr>
          <w:rFonts w:asciiTheme="minorHAnsi" w:hAnsiTheme="minorHAnsi" w:cstheme="minorHAnsi"/>
          <w:color w:val="000000"/>
          <w:bdr w:val="none" w:sz="0" w:space="0" w:color="auto" w:frame="1"/>
        </w:rPr>
        <w:t>small business concern</w:t>
      </w:r>
      <w:r w:rsidRPr="00107400">
        <w:rPr>
          <w:rFonts w:asciiTheme="minorHAnsi" w:hAnsiTheme="minorHAnsi" w:cstheme="minorHAnsi"/>
          <w:color w:val="000000"/>
        </w:rPr>
        <w:t>.</w:t>
      </w:r>
    </w:p>
    <w:p w14:paraId="3694E9D4"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(2)</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Complete only if the offeror represented itself as a small business concern in paragraph (c)(1) of this provision.</w:t>
      </w:r>
      <w:r w:rsidRPr="00107400">
        <w:rPr>
          <w:rFonts w:asciiTheme="minorHAnsi" w:hAnsiTheme="minorHAnsi" w:cstheme="minorHAnsi"/>
          <w:color w:val="000000"/>
        </w:rPr>
        <w:t>] The </w:t>
      </w:r>
      <w:r w:rsidRPr="00107400">
        <w:rPr>
          <w:rFonts w:asciiTheme="minorHAnsi" w:hAnsiTheme="minorHAnsi" w:cstheme="minorHAnsi"/>
          <w:color w:val="000000"/>
          <w:bdr w:val="none" w:sz="0" w:space="0" w:color="auto" w:frame="1"/>
        </w:rPr>
        <w:t>offeror</w:t>
      </w:r>
      <w:r w:rsidRPr="00107400">
        <w:rPr>
          <w:rFonts w:asciiTheme="minorHAnsi" w:hAnsiTheme="minorHAnsi" w:cstheme="minorHAnsi"/>
          <w:color w:val="000000"/>
        </w:rPr>
        <w:t> represents that it </w:t>
      </w:r>
      <w:r w:rsidRPr="00107400">
        <w:rPr>
          <w:rFonts w:asciiTheme="minorHAnsi" w:hAnsiTheme="minorHAnsi" w:cstheme="minorHAnsi"/>
          <w:i/>
          <w:iCs/>
          <w:color w:val="000000"/>
          <w:bdr w:val="none" w:sz="0" w:space="0" w:color="auto" w:frame="1"/>
        </w:rPr>
        <w:t>□</w:t>
      </w:r>
      <w:r w:rsidRPr="00107400">
        <w:rPr>
          <w:rFonts w:asciiTheme="minorHAnsi" w:hAnsiTheme="minorHAnsi" w:cstheme="minorHAnsi"/>
          <w:color w:val="000000"/>
        </w:rPr>
        <w:t> is, </w:t>
      </w:r>
      <w:r w:rsidRPr="00107400">
        <w:rPr>
          <w:rFonts w:asciiTheme="minorHAnsi" w:hAnsiTheme="minorHAnsi" w:cstheme="minorHAnsi"/>
          <w:i/>
          <w:iCs/>
          <w:color w:val="000000"/>
          <w:bdr w:val="none" w:sz="0" w:space="0" w:color="auto" w:frame="1"/>
        </w:rPr>
        <w:t>□</w:t>
      </w:r>
      <w:r w:rsidRPr="00107400">
        <w:rPr>
          <w:rFonts w:asciiTheme="minorHAnsi" w:hAnsiTheme="minorHAnsi" w:cstheme="minorHAnsi"/>
          <w:color w:val="000000"/>
        </w:rPr>
        <w:t> is not, a </w:t>
      </w:r>
      <w:r w:rsidRPr="00107400">
        <w:rPr>
          <w:rFonts w:asciiTheme="minorHAnsi" w:hAnsiTheme="minorHAnsi" w:cstheme="minorHAnsi"/>
          <w:color w:val="000000"/>
          <w:bdr w:val="none" w:sz="0" w:space="0" w:color="auto" w:frame="1"/>
        </w:rPr>
        <w:t>small disadvantaged business concern</w:t>
      </w:r>
      <w:r w:rsidRPr="00107400">
        <w:rPr>
          <w:rFonts w:asciiTheme="minorHAnsi" w:hAnsiTheme="minorHAnsi" w:cstheme="minorHAnsi"/>
          <w:color w:val="000000"/>
        </w:rPr>
        <w:t> as defined in </w:t>
      </w:r>
      <w:r w:rsidRPr="00107400">
        <w:rPr>
          <w:rFonts w:asciiTheme="minorHAnsi" w:hAnsiTheme="minorHAnsi" w:cstheme="minorHAnsi"/>
          <w:color w:val="000000"/>
          <w:bdr w:val="none" w:sz="0" w:space="0" w:color="auto" w:frame="1"/>
        </w:rPr>
        <w:t>13 CFR 124.1002</w:t>
      </w:r>
      <w:r w:rsidRPr="00107400">
        <w:rPr>
          <w:rFonts w:asciiTheme="minorHAnsi" w:hAnsiTheme="minorHAnsi" w:cstheme="minorHAnsi"/>
          <w:color w:val="000000"/>
        </w:rPr>
        <w:t>.</w:t>
      </w:r>
    </w:p>
    <w:p w14:paraId="09DB47E8"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(3)</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Complete only if the offeror represented itself as a small business concern in paragraph (c)(1) of this provision.]</w:t>
      </w:r>
      <w:r w:rsidRPr="00107400">
        <w:rPr>
          <w:rFonts w:asciiTheme="minorHAnsi" w:hAnsiTheme="minorHAnsi" w:cstheme="minorHAnsi"/>
          <w:color w:val="000000"/>
        </w:rPr>
        <w:t> The </w:t>
      </w:r>
      <w:r w:rsidRPr="00107400">
        <w:rPr>
          <w:rFonts w:asciiTheme="minorHAnsi" w:hAnsiTheme="minorHAnsi" w:cstheme="minorHAnsi"/>
          <w:color w:val="000000"/>
          <w:bdr w:val="none" w:sz="0" w:space="0" w:color="auto" w:frame="1"/>
        </w:rPr>
        <w:t>offeror</w:t>
      </w:r>
      <w:r w:rsidRPr="00107400">
        <w:rPr>
          <w:rFonts w:asciiTheme="minorHAnsi" w:hAnsiTheme="minorHAnsi" w:cstheme="minorHAnsi"/>
          <w:color w:val="000000"/>
        </w:rPr>
        <w:t> represents as part of its </w:t>
      </w:r>
      <w:r w:rsidRPr="00107400">
        <w:rPr>
          <w:rFonts w:asciiTheme="minorHAnsi" w:hAnsiTheme="minorHAnsi" w:cstheme="minorHAnsi"/>
          <w:color w:val="000000"/>
          <w:bdr w:val="none" w:sz="0" w:space="0" w:color="auto" w:frame="1"/>
        </w:rPr>
        <w:t>offer</w:t>
      </w:r>
      <w:r w:rsidRPr="00107400">
        <w:rPr>
          <w:rFonts w:asciiTheme="minorHAnsi" w:hAnsiTheme="minorHAnsi" w:cstheme="minorHAnsi"/>
          <w:color w:val="000000"/>
        </w:rPr>
        <w:t> that it </w:t>
      </w:r>
      <w:r w:rsidRPr="00107400">
        <w:rPr>
          <w:rFonts w:asciiTheme="minorHAnsi" w:hAnsiTheme="minorHAnsi" w:cstheme="minorHAnsi"/>
          <w:i/>
          <w:iCs/>
          <w:color w:val="000000"/>
          <w:bdr w:val="none" w:sz="0" w:space="0" w:color="auto" w:frame="1"/>
        </w:rPr>
        <w:t>□</w:t>
      </w:r>
      <w:r w:rsidRPr="00107400">
        <w:rPr>
          <w:rFonts w:asciiTheme="minorHAnsi" w:hAnsiTheme="minorHAnsi" w:cstheme="minorHAnsi"/>
          <w:color w:val="000000"/>
        </w:rPr>
        <w:t> is, </w:t>
      </w:r>
      <w:r w:rsidRPr="00107400">
        <w:rPr>
          <w:rFonts w:asciiTheme="minorHAnsi" w:hAnsiTheme="minorHAnsi" w:cstheme="minorHAnsi"/>
          <w:i/>
          <w:iCs/>
          <w:color w:val="000000"/>
          <w:bdr w:val="none" w:sz="0" w:space="0" w:color="auto" w:frame="1"/>
        </w:rPr>
        <w:t>□</w:t>
      </w:r>
      <w:r w:rsidRPr="00107400">
        <w:rPr>
          <w:rFonts w:asciiTheme="minorHAnsi" w:hAnsiTheme="minorHAnsi" w:cstheme="minorHAnsi"/>
          <w:color w:val="000000"/>
        </w:rPr>
        <w:t> is not a </w:t>
      </w:r>
      <w:r w:rsidRPr="00107400">
        <w:rPr>
          <w:rFonts w:asciiTheme="minorHAnsi" w:hAnsiTheme="minorHAnsi" w:cstheme="minorHAnsi"/>
          <w:color w:val="000000"/>
          <w:bdr w:val="none" w:sz="0" w:space="0" w:color="auto" w:frame="1"/>
        </w:rPr>
        <w:t>women-owned small business concern</w:t>
      </w:r>
      <w:r w:rsidRPr="00107400">
        <w:rPr>
          <w:rFonts w:asciiTheme="minorHAnsi" w:hAnsiTheme="minorHAnsi" w:cstheme="minorHAnsi"/>
          <w:color w:val="000000"/>
        </w:rPr>
        <w:t>.</w:t>
      </w:r>
    </w:p>
    <w:p w14:paraId="3C62333F"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(4)</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Women-owned small business (WOSB) concern eligible under the WOSB Program</w:t>
      </w:r>
      <w:r w:rsidRPr="00107400">
        <w:rPr>
          <w:rFonts w:asciiTheme="minorHAnsi" w:hAnsiTheme="minorHAnsi" w:cstheme="minorHAnsi"/>
          <w:color w:val="000000"/>
        </w:rPr>
        <w:t>. [Complete only if the </w:t>
      </w:r>
      <w:r w:rsidRPr="00107400">
        <w:rPr>
          <w:rFonts w:asciiTheme="minorHAnsi" w:hAnsiTheme="minorHAnsi" w:cstheme="minorHAnsi"/>
          <w:color w:val="000000"/>
          <w:bdr w:val="none" w:sz="0" w:space="0" w:color="auto" w:frame="1"/>
        </w:rPr>
        <w:t>offeror</w:t>
      </w:r>
      <w:r w:rsidRPr="00107400">
        <w:rPr>
          <w:rFonts w:asciiTheme="minorHAnsi" w:hAnsiTheme="minorHAnsi" w:cstheme="minorHAnsi"/>
          <w:color w:val="000000"/>
        </w:rPr>
        <w:t> represented itself as a </w:t>
      </w:r>
      <w:r w:rsidRPr="00107400">
        <w:rPr>
          <w:rFonts w:asciiTheme="minorHAnsi" w:hAnsiTheme="minorHAnsi" w:cstheme="minorHAnsi"/>
          <w:color w:val="000000"/>
          <w:bdr w:val="none" w:sz="0" w:space="0" w:color="auto" w:frame="1"/>
        </w:rPr>
        <w:t>women-owned small business concern</w:t>
      </w:r>
      <w:r w:rsidRPr="00107400">
        <w:rPr>
          <w:rFonts w:asciiTheme="minorHAnsi" w:hAnsiTheme="minorHAnsi" w:cstheme="minorHAnsi"/>
          <w:color w:val="000000"/>
        </w:rPr>
        <w:t> in paragraph (c)(3) of this provision.] The </w:t>
      </w:r>
      <w:r w:rsidRPr="00107400">
        <w:rPr>
          <w:rFonts w:asciiTheme="minorHAnsi" w:hAnsiTheme="minorHAnsi" w:cstheme="minorHAnsi"/>
          <w:color w:val="000000"/>
          <w:bdr w:val="none" w:sz="0" w:space="0" w:color="auto" w:frame="1"/>
        </w:rPr>
        <w:t>offeror</w:t>
      </w:r>
      <w:r w:rsidRPr="00107400">
        <w:rPr>
          <w:rFonts w:asciiTheme="minorHAnsi" w:hAnsiTheme="minorHAnsi" w:cstheme="minorHAnsi"/>
          <w:color w:val="000000"/>
        </w:rPr>
        <w:t> represents as part of its </w:t>
      </w:r>
      <w:r w:rsidRPr="00107400">
        <w:rPr>
          <w:rFonts w:asciiTheme="minorHAnsi" w:hAnsiTheme="minorHAnsi" w:cstheme="minorHAnsi"/>
          <w:color w:val="000000"/>
          <w:bdr w:val="none" w:sz="0" w:space="0" w:color="auto" w:frame="1"/>
        </w:rPr>
        <w:t>offer</w:t>
      </w:r>
      <w:r w:rsidRPr="00107400">
        <w:rPr>
          <w:rFonts w:asciiTheme="minorHAnsi" w:hAnsiTheme="minorHAnsi" w:cstheme="minorHAnsi"/>
          <w:color w:val="000000"/>
        </w:rPr>
        <w:t> that-</w:t>
      </w:r>
    </w:p>
    <w:p w14:paraId="1E54D8EC" w14:textId="0CE4CD6A"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(i)</w:t>
      </w:r>
      <w:r w:rsidRPr="00107400">
        <w:rPr>
          <w:rFonts w:asciiTheme="minorHAnsi" w:hAnsiTheme="minorHAnsi" w:cstheme="minorHAnsi"/>
          <w:color w:val="000000"/>
        </w:rPr>
        <w:t> It</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107400">
        <w:rPr>
          <w:rFonts w:asciiTheme="minorHAnsi" w:hAnsiTheme="minorHAnsi" w:cstheme="minorHAnsi"/>
          <w:color w:val="000000"/>
        </w:rPr>
        <w:t>is,</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107400">
        <w:rPr>
          <w:rFonts w:asciiTheme="minorHAnsi" w:hAnsiTheme="minorHAnsi" w:cstheme="minorHAnsi"/>
          <w:color w:val="000000"/>
        </w:rPr>
        <w:t>is not a WOSB concern eligible under the WOSB Program, has provided all the required documents to the WOSB Repository, and no change in circumstances or adverse decisions have been issued that affects its eligibility; and</w:t>
      </w:r>
    </w:p>
    <w:p w14:paraId="381291D4" w14:textId="4F186EAD"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lastRenderedPageBreak/>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(ii)</w:t>
      </w:r>
      <w:r w:rsidRPr="00107400">
        <w:rPr>
          <w:rFonts w:asciiTheme="minorHAnsi" w:hAnsiTheme="minorHAnsi" w:cstheme="minorHAnsi"/>
          <w:color w:val="000000"/>
        </w:rPr>
        <w:t> It</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107400">
        <w:rPr>
          <w:rFonts w:asciiTheme="minorHAnsi" w:hAnsiTheme="minorHAnsi" w:cstheme="minorHAnsi"/>
          <w:color w:val="000000"/>
        </w:rPr>
        <w:t>is,</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107400">
        <w:rPr>
          <w:rFonts w:asciiTheme="minorHAnsi" w:hAnsiTheme="minorHAnsi" w:cstheme="minorHAnsi"/>
          <w:color w:val="000000"/>
        </w:rPr>
        <w:t>is not a joint venture that complies with the requirements of </w:t>
      </w:r>
      <w:r w:rsidRPr="00107400">
        <w:rPr>
          <w:rFonts w:asciiTheme="minorHAnsi" w:hAnsiTheme="minorHAnsi" w:cstheme="minorHAnsi"/>
          <w:color w:val="000000"/>
          <w:bdr w:val="none" w:sz="0" w:space="0" w:color="auto" w:frame="1"/>
        </w:rPr>
        <w:t>13 CFR part 127</w:t>
      </w:r>
      <w:r w:rsidRPr="00107400">
        <w:rPr>
          <w:rFonts w:asciiTheme="minorHAnsi" w:hAnsiTheme="minorHAnsi" w:cstheme="minorHAnsi"/>
          <w:color w:val="000000"/>
        </w:rPr>
        <w:t>, and the representation in paragraph (c)(4)(i) of this provision is accurate for each WOSB concern eligible under the WOSB Program participating in the joint venture. [</w:t>
      </w:r>
      <w:r w:rsidRPr="00107400">
        <w:rPr>
          <w:rFonts w:asciiTheme="minorHAnsi" w:hAnsiTheme="minorHAnsi" w:cstheme="minorHAnsi"/>
          <w:i/>
          <w:iCs/>
          <w:color w:val="000000"/>
          <w:bdr w:val="none" w:sz="0" w:space="0" w:color="auto" w:frame="1"/>
        </w:rPr>
        <w:t>The offeror shall enter the name or names of the WOSB concern eligible under the WOSB Program and other small businesses that are participating in the joint venture: ________.</w:t>
      </w:r>
      <w:r w:rsidRPr="00107400">
        <w:rPr>
          <w:rFonts w:asciiTheme="minorHAnsi" w:hAnsiTheme="minorHAnsi" w:cstheme="minorHAnsi"/>
          <w:color w:val="000000"/>
        </w:rPr>
        <w:t>] Each WOSB concern eligible under the WOSB Program participating in the joint venture </w:t>
      </w:r>
      <w:r w:rsidRPr="00107400">
        <w:rPr>
          <w:rFonts w:asciiTheme="minorHAnsi" w:hAnsiTheme="minorHAnsi" w:cstheme="minorHAnsi"/>
          <w:color w:val="000000"/>
          <w:bdr w:val="none" w:sz="0" w:space="0" w:color="auto" w:frame="1"/>
        </w:rPr>
        <w:t>shall</w:t>
      </w:r>
      <w:r w:rsidRPr="00107400">
        <w:rPr>
          <w:rFonts w:asciiTheme="minorHAnsi" w:hAnsiTheme="minorHAnsi" w:cstheme="minorHAnsi"/>
          <w:color w:val="000000"/>
        </w:rPr>
        <w:t> submit a separate signed copy of the WOSB representation.</w:t>
      </w:r>
    </w:p>
    <w:p w14:paraId="3B713F6B"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(5)</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Economically disadvantaged women-owned small business (EDWOSB) concern</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Complete only if the offeror represented itself as a women-owned small business concern eligible under the WOSB Program in (c)(4) of this provision.</w:t>
      </w:r>
      <w:r w:rsidRPr="00107400">
        <w:rPr>
          <w:rFonts w:asciiTheme="minorHAnsi" w:hAnsiTheme="minorHAnsi" w:cstheme="minorHAnsi"/>
          <w:color w:val="000000"/>
        </w:rPr>
        <w:t>] The </w:t>
      </w:r>
      <w:r w:rsidRPr="00107400">
        <w:rPr>
          <w:rFonts w:asciiTheme="minorHAnsi" w:hAnsiTheme="minorHAnsi" w:cstheme="minorHAnsi"/>
          <w:color w:val="000000"/>
          <w:bdr w:val="none" w:sz="0" w:space="0" w:color="auto" w:frame="1"/>
        </w:rPr>
        <w:t>offeror</w:t>
      </w:r>
      <w:r w:rsidRPr="00107400">
        <w:rPr>
          <w:rFonts w:asciiTheme="minorHAnsi" w:hAnsiTheme="minorHAnsi" w:cstheme="minorHAnsi"/>
          <w:color w:val="000000"/>
        </w:rPr>
        <w:t> represents as part of its </w:t>
      </w:r>
      <w:r w:rsidRPr="00107400">
        <w:rPr>
          <w:rFonts w:asciiTheme="minorHAnsi" w:hAnsiTheme="minorHAnsi" w:cstheme="minorHAnsi"/>
          <w:color w:val="000000"/>
          <w:bdr w:val="none" w:sz="0" w:space="0" w:color="auto" w:frame="1"/>
        </w:rPr>
        <w:t>offer</w:t>
      </w:r>
      <w:r w:rsidRPr="00107400">
        <w:rPr>
          <w:rFonts w:asciiTheme="minorHAnsi" w:hAnsiTheme="minorHAnsi" w:cstheme="minorHAnsi"/>
          <w:color w:val="000000"/>
        </w:rPr>
        <w:t> that-</w:t>
      </w:r>
    </w:p>
    <w:p w14:paraId="029AB7B4" w14:textId="43E474C6"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(i)</w:t>
      </w:r>
      <w:r w:rsidRPr="00107400">
        <w:rPr>
          <w:rFonts w:asciiTheme="minorHAnsi" w:hAnsiTheme="minorHAnsi" w:cstheme="minorHAnsi"/>
          <w:color w:val="000000"/>
        </w:rPr>
        <w:t> It</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107400">
        <w:rPr>
          <w:rFonts w:asciiTheme="minorHAnsi" w:hAnsiTheme="minorHAnsi" w:cstheme="minorHAnsi"/>
          <w:color w:val="000000"/>
        </w:rPr>
        <w:t>is,</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107400">
        <w:rPr>
          <w:rFonts w:asciiTheme="minorHAnsi" w:hAnsiTheme="minorHAnsi" w:cstheme="minorHAnsi"/>
          <w:color w:val="000000"/>
        </w:rPr>
        <w:t>is not an EDWOSB concern eligible under the WOSB Program, has provided all the required documents to the WOSB Repository, and no change in circumstances or adverse decisions have been issued that affects its eligibility; and</w:t>
      </w:r>
    </w:p>
    <w:p w14:paraId="048620FA" w14:textId="2E13B4E9"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(ii)</w:t>
      </w:r>
      <w:r w:rsidRPr="00107400">
        <w:rPr>
          <w:rFonts w:asciiTheme="minorHAnsi" w:hAnsiTheme="minorHAnsi" w:cstheme="minorHAnsi"/>
          <w:color w:val="000000"/>
        </w:rPr>
        <w:t> It</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107400">
        <w:rPr>
          <w:rFonts w:asciiTheme="minorHAnsi" w:hAnsiTheme="minorHAnsi" w:cstheme="minorHAnsi"/>
          <w:color w:val="000000"/>
        </w:rPr>
        <w:t>is,</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107400">
        <w:rPr>
          <w:rFonts w:asciiTheme="minorHAnsi" w:hAnsiTheme="minorHAnsi" w:cstheme="minorHAnsi"/>
          <w:color w:val="000000"/>
        </w:rPr>
        <w:t>is not a joint venture that complies with the requirements of 13 CFR part 127, and the representation in paragraph (c)(5)(i) of this provision is accurate for each EDWOSB concern participating in the joint venture. [</w:t>
      </w:r>
      <w:r w:rsidRPr="00107400">
        <w:rPr>
          <w:rFonts w:asciiTheme="minorHAnsi" w:hAnsiTheme="minorHAnsi" w:cstheme="minorHAnsi"/>
          <w:i/>
          <w:iCs/>
          <w:color w:val="000000"/>
          <w:bdr w:val="none" w:sz="0" w:space="0" w:color="auto" w:frame="1"/>
        </w:rPr>
        <w:t>The offeror shall enter the name or names of the EDWOSB concern and other small businesses that are participating in the joint venture: ________.</w:t>
      </w:r>
      <w:r w:rsidRPr="00107400">
        <w:rPr>
          <w:rFonts w:asciiTheme="minorHAnsi" w:hAnsiTheme="minorHAnsi" w:cstheme="minorHAnsi"/>
          <w:color w:val="000000"/>
        </w:rPr>
        <w:t>] Each EDWOSB concern participating in the joint venture </w:t>
      </w:r>
      <w:r w:rsidRPr="00107400">
        <w:rPr>
          <w:rFonts w:asciiTheme="minorHAnsi" w:hAnsiTheme="minorHAnsi" w:cstheme="minorHAnsi"/>
          <w:color w:val="000000"/>
          <w:bdr w:val="none" w:sz="0" w:space="0" w:color="auto" w:frame="1"/>
        </w:rPr>
        <w:t>shall</w:t>
      </w:r>
      <w:r w:rsidRPr="00107400">
        <w:rPr>
          <w:rFonts w:asciiTheme="minorHAnsi" w:hAnsiTheme="minorHAnsi" w:cstheme="minorHAnsi"/>
          <w:color w:val="000000"/>
        </w:rPr>
        <w:t> submit a separate signed copy of the EDWOSB representation.</w:t>
      </w:r>
    </w:p>
    <w:p w14:paraId="28ABCD39"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(6)</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Complete only if the offeror represented itself as a small business concern in paragraph (c)(1) of this provision.</w:t>
      </w:r>
      <w:r w:rsidRPr="00107400">
        <w:rPr>
          <w:rFonts w:asciiTheme="minorHAnsi" w:hAnsiTheme="minorHAnsi" w:cstheme="minorHAnsi"/>
          <w:color w:val="000000"/>
        </w:rPr>
        <w:t>] The </w:t>
      </w:r>
      <w:r w:rsidRPr="00107400">
        <w:rPr>
          <w:rFonts w:asciiTheme="minorHAnsi" w:hAnsiTheme="minorHAnsi" w:cstheme="minorHAnsi"/>
          <w:color w:val="000000"/>
          <w:bdr w:val="none" w:sz="0" w:space="0" w:color="auto" w:frame="1"/>
        </w:rPr>
        <w:t>offeror</w:t>
      </w:r>
      <w:r w:rsidRPr="00107400">
        <w:rPr>
          <w:rFonts w:asciiTheme="minorHAnsi" w:hAnsiTheme="minorHAnsi" w:cstheme="minorHAnsi"/>
          <w:color w:val="000000"/>
        </w:rPr>
        <w:t> represents as part of its </w:t>
      </w:r>
      <w:r w:rsidRPr="00107400">
        <w:rPr>
          <w:rFonts w:asciiTheme="minorHAnsi" w:hAnsiTheme="minorHAnsi" w:cstheme="minorHAnsi"/>
          <w:color w:val="000000"/>
          <w:bdr w:val="none" w:sz="0" w:space="0" w:color="auto" w:frame="1"/>
        </w:rPr>
        <w:t>offer</w:t>
      </w:r>
      <w:r w:rsidRPr="00107400">
        <w:rPr>
          <w:rFonts w:asciiTheme="minorHAnsi" w:hAnsiTheme="minorHAnsi" w:cstheme="minorHAnsi"/>
          <w:color w:val="000000"/>
        </w:rPr>
        <w:t> that it </w:t>
      </w:r>
      <w:r w:rsidRPr="00107400">
        <w:rPr>
          <w:rFonts w:asciiTheme="minorHAnsi" w:hAnsiTheme="minorHAnsi" w:cstheme="minorHAnsi"/>
          <w:i/>
          <w:iCs/>
          <w:color w:val="000000"/>
          <w:bdr w:val="none" w:sz="0" w:space="0" w:color="auto" w:frame="1"/>
        </w:rPr>
        <w:t>□</w:t>
      </w:r>
      <w:r w:rsidRPr="00107400">
        <w:rPr>
          <w:rFonts w:asciiTheme="minorHAnsi" w:hAnsiTheme="minorHAnsi" w:cstheme="minorHAnsi"/>
          <w:color w:val="000000"/>
        </w:rPr>
        <w:t> is, </w:t>
      </w:r>
      <w:r w:rsidRPr="00107400">
        <w:rPr>
          <w:rFonts w:asciiTheme="minorHAnsi" w:hAnsiTheme="minorHAnsi" w:cstheme="minorHAnsi"/>
          <w:i/>
          <w:iCs/>
          <w:color w:val="000000"/>
          <w:bdr w:val="none" w:sz="0" w:space="0" w:color="auto" w:frame="1"/>
        </w:rPr>
        <w:t>□</w:t>
      </w:r>
      <w:r w:rsidRPr="00107400">
        <w:rPr>
          <w:rFonts w:asciiTheme="minorHAnsi" w:hAnsiTheme="minorHAnsi" w:cstheme="minorHAnsi"/>
          <w:color w:val="000000"/>
        </w:rPr>
        <w:t> is not a </w:t>
      </w:r>
      <w:r w:rsidRPr="00107400">
        <w:rPr>
          <w:rFonts w:asciiTheme="minorHAnsi" w:hAnsiTheme="minorHAnsi" w:cstheme="minorHAnsi"/>
          <w:color w:val="000000"/>
          <w:bdr w:val="none" w:sz="0" w:space="0" w:color="auto" w:frame="1"/>
        </w:rPr>
        <w:t>veteran-owned small business concern</w:t>
      </w:r>
      <w:r w:rsidRPr="00107400">
        <w:rPr>
          <w:rFonts w:asciiTheme="minorHAnsi" w:hAnsiTheme="minorHAnsi" w:cstheme="minorHAnsi"/>
          <w:color w:val="000000"/>
        </w:rPr>
        <w:t>.</w:t>
      </w:r>
    </w:p>
    <w:p w14:paraId="61ECC93B"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(7)</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Complete only if the offeror represented itself as a veteran-owned small business concern in paragraph (c)(6) of this provision.</w:t>
      </w:r>
      <w:r w:rsidRPr="00107400">
        <w:rPr>
          <w:rFonts w:asciiTheme="minorHAnsi" w:hAnsiTheme="minorHAnsi" w:cstheme="minorHAnsi"/>
          <w:color w:val="000000"/>
        </w:rPr>
        <w:t>] The </w:t>
      </w:r>
      <w:r w:rsidRPr="00107400">
        <w:rPr>
          <w:rFonts w:asciiTheme="minorHAnsi" w:hAnsiTheme="minorHAnsi" w:cstheme="minorHAnsi"/>
          <w:color w:val="000000"/>
          <w:bdr w:val="none" w:sz="0" w:space="0" w:color="auto" w:frame="1"/>
        </w:rPr>
        <w:t>offeror</w:t>
      </w:r>
      <w:r w:rsidRPr="00107400">
        <w:rPr>
          <w:rFonts w:asciiTheme="minorHAnsi" w:hAnsiTheme="minorHAnsi" w:cstheme="minorHAnsi"/>
          <w:color w:val="000000"/>
        </w:rPr>
        <w:t> represents as part of its </w:t>
      </w:r>
      <w:r w:rsidRPr="00107400">
        <w:rPr>
          <w:rFonts w:asciiTheme="minorHAnsi" w:hAnsiTheme="minorHAnsi" w:cstheme="minorHAnsi"/>
          <w:color w:val="000000"/>
          <w:bdr w:val="none" w:sz="0" w:space="0" w:color="auto" w:frame="1"/>
        </w:rPr>
        <w:t>offer</w:t>
      </w:r>
      <w:r w:rsidRPr="00107400">
        <w:rPr>
          <w:rFonts w:asciiTheme="minorHAnsi" w:hAnsiTheme="minorHAnsi" w:cstheme="minorHAnsi"/>
          <w:color w:val="000000"/>
        </w:rPr>
        <w:t> that it </w:t>
      </w:r>
      <w:r w:rsidRPr="00107400">
        <w:rPr>
          <w:rFonts w:asciiTheme="minorHAnsi" w:hAnsiTheme="minorHAnsi" w:cstheme="minorHAnsi"/>
          <w:i/>
          <w:iCs/>
          <w:color w:val="000000"/>
          <w:bdr w:val="none" w:sz="0" w:space="0" w:color="auto" w:frame="1"/>
        </w:rPr>
        <w:t>□</w:t>
      </w:r>
      <w:r w:rsidRPr="00107400">
        <w:rPr>
          <w:rFonts w:asciiTheme="minorHAnsi" w:hAnsiTheme="minorHAnsi" w:cstheme="minorHAnsi"/>
          <w:color w:val="000000"/>
        </w:rPr>
        <w:t> is, </w:t>
      </w:r>
      <w:r w:rsidRPr="00107400">
        <w:rPr>
          <w:rFonts w:asciiTheme="minorHAnsi" w:hAnsiTheme="minorHAnsi" w:cstheme="minorHAnsi"/>
          <w:i/>
          <w:iCs/>
          <w:color w:val="000000"/>
          <w:bdr w:val="none" w:sz="0" w:space="0" w:color="auto" w:frame="1"/>
        </w:rPr>
        <w:t>□</w:t>
      </w:r>
      <w:r w:rsidRPr="00107400">
        <w:rPr>
          <w:rFonts w:asciiTheme="minorHAnsi" w:hAnsiTheme="minorHAnsi" w:cstheme="minorHAnsi"/>
          <w:color w:val="000000"/>
        </w:rPr>
        <w:t> is not a </w:t>
      </w:r>
      <w:r w:rsidRPr="00107400">
        <w:rPr>
          <w:rFonts w:asciiTheme="minorHAnsi" w:hAnsiTheme="minorHAnsi" w:cstheme="minorHAnsi"/>
          <w:color w:val="000000"/>
          <w:bdr w:val="none" w:sz="0" w:space="0" w:color="auto" w:frame="1"/>
        </w:rPr>
        <w:t>service-disabled veteran-owned small business concern</w:t>
      </w:r>
      <w:r w:rsidRPr="00107400">
        <w:rPr>
          <w:rFonts w:asciiTheme="minorHAnsi" w:hAnsiTheme="minorHAnsi" w:cstheme="minorHAnsi"/>
          <w:color w:val="000000"/>
        </w:rPr>
        <w:t>.</w:t>
      </w:r>
    </w:p>
    <w:p w14:paraId="53F0BC9A"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(8)</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Complete only if the offeror represented itself as a small business concern in paragraph (c)(1) of this provision.</w:t>
      </w:r>
      <w:r w:rsidRPr="00107400">
        <w:rPr>
          <w:rFonts w:asciiTheme="minorHAnsi" w:hAnsiTheme="minorHAnsi" w:cstheme="minorHAnsi"/>
          <w:color w:val="000000"/>
        </w:rPr>
        <w:t>] The </w:t>
      </w:r>
      <w:r w:rsidRPr="00107400">
        <w:rPr>
          <w:rFonts w:asciiTheme="minorHAnsi" w:hAnsiTheme="minorHAnsi" w:cstheme="minorHAnsi"/>
          <w:color w:val="000000"/>
          <w:bdr w:val="none" w:sz="0" w:space="0" w:color="auto" w:frame="1"/>
        </w:rPr>
        <w:t>offeror</w:t>
      </w:r>
      <w:r w:rsidRPr="00107400">
        <w:rPr>
          <w:rFonts w:asciiTheme="minorHAnsi" w:hAnsiTheme="minorHAnsi" w:cstheme="minorHAnsi"/>
          <w:color w:val="000000"/>
        </w:rPr>
        <w:t> represents, as part of its </w:t>
      </w:r>
      <w:r w:rsidRPr="00107400">
        <w:rPr>
          <w:rFonts w:asciiTheme="minorHAnsi" w:hAnsiTheme="minorHAnsi" w:cstheme="minorHAnsi"/>
          <w:color w:val="000000"/>
          <w:bdr w:val="none" w:sz="0" w:space="0" w:color="auto" w:frame="1"/>
        </w:rPr>
        <w:t>offer</w:t>
      </w:r>
      <w:r w:rsidRPr="00107400">
        <w:rPr>
          <w:rFonts w:asciiTheme="minorHAnsi" w:hAnsiTheme="minorHAnsi" w:cstheme="minorHAnsi"/>
          <w:color w:val="000000"/>
        </w:rPr>
        <w:t>, that-</w:t>
      </w:r>
    </w:p>
    <w:p w14:paraId="45B7C0AB" w14:textId="77777777" w:rsidR="00427262" w:rsidRDefault="00107400" w:rsidP="00394B49">
      <w:pPr>
        <w:widowControl/>
        <w:shd w:val="clear" w:color="auto" w:fill="FFFFFF"/>
        <w:autoSpaceDE/>
        <w:autoSpaceDN/>
        <w:adjustRightInd/>
        <w:ind w:firstLine="240"/>
        <w:textAlignment w:val="baseline"/>
        <w:rPr>
          <w:rFonts w:ascii="open_sansregular" w:hAnsi="open_sansregular"/>
          <w:color w:val="000000"/>
          <w:sz w:val="21"/>
          <w:szCs w:val="21"/>
          <w:shd w:val="clear" w:color="auto" w:fill="FFFFFF"/>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(i)</w:t>
      </w:r>
      <w:r w:rsidRPr="00107400">
        <w:rPr>
          <w:rFonts w:asciiTheme="minorHAnsi" w:hAnsiTheme="minorHAnsi" w:cstheme="minorHAnsi"/>
          <w:color w:val="000000"/>
        </w:rPr>
        <w:t> It</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107400">
        <w:rPr>
          <w:rFonts w:asciiTheme="minorHAnsi" w:hAnsiTheme="minorHAnsi" w:cstheme="minorHAnsi"/>
          <w:color w:val="000000"/>
        </w:rPr>
        <w:t>is,</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107400">
        <w:rPr>
          <w:rFonts w:asciiTheme="minorHAnsi" w:hAnsiTheme="minorHAnsi" w:cstheme="minorHAnsi"/>
          <w:color w:val="000000"/>
        </w:rPr>
        <w:t>is not a </w:t>
      </w:r>
      <w:r w:rsidR="00427262" w:rsidRPr="00427262">
        <w:rPr>
          <w:rFonts w:asciiTheme="minorHAnsi" w:hAnsiTheme="minorHAnsi" w:cstheme="minorHAnsi"/>
          <w:color w:val="000000"/>
          <w:bdr w:val="none" w:sz="0" w:space="0" w:color="auto" w:frame="1"/>
          <w:shd w:val="clear" w:color="auto" w:fill="FFFFFF"/>
        </w:rPr>
        <w:t>HUBZone</w:t>
      </w:r>
      <w:r w:rsidR="00427262" w:rsidRPr="00427262">
        <w:rPr>
          <w:rFonts w:asciiTheme="minorHAnsi" w:hAnsiTheme="minorHAnsi" w:cstheme="minorHAnsi"/>
          <w:color w:val="000000"/>
          <w:shd w:val="clear" w:color="auto" w:fill="FFFFFF"/>
        </w:rPr>
        <w:t> </w:t>
      </w:r>
      <w:r w:rsidR="00427262" w:rsidRPr="00427262">
        <w:rPr>
          <w:rFonts w:asciiTheme="minorHAnsi" w:hAnsiTheme="minorHAnsi" w:cstheme="minorHAnsi"/>
          <w:color w:val="000000"/>
          <w:bdr w:val="none" w:sz="0" w:space="0" w:color="auto" w:frame="1"/>
          <w:shd w:val="clear" w:color="auto" w:fill="FFFFFF"/>
        </w:rPr>
        <w:t>small business concern</w:t>
      </w:r>
      <w:r w:rsidR="00427262" w:rsidRPr="00427262">
        <w:rPr>
          <w:rFonts w:asciiTheme="minorHAnsi" w:hAnsiTheme="minorHAnsi" w:cstheme="minorHAnsi"/>
          <w:color w:val="000000"/>
          <w:shd w:val="clear" w:color="auto" w:fill="FFFFFF"/>
        </w:rPr>
        <w:t> listed, on the date of this representation, as having been certified by SBA as a </w:t>
      </w:r>
      <w:r w:rsidR="00427262" w:rsidRPr="00427262">
        <w:rPr>
          <w:rFonts w:asciiTheme="minorHAnsi" w:hAnsiTheme="minorHAnsi" w:cstheme="minorHAnsi"/>
          <w:color w:val="000000"/>
          <w:bdr w:val="none" w:sz="0" w:space="0" w:color="auto" w:frame="1"/>
          <w:shd w:val="clear" w:color="auto" w:fill="FFFFFF"/>
        </w:rPr>
        <w:t>HUBZone</w:t>
      </w:r>
      <w:r w:rsidR="00427262" w:rsidRPr="00427262">
        <w:rPr>
          <w:rFonts w:asciiTheme="minorHAnsi" w:hAnsiTheme="minorHAnsi" w:cstheme="minorHAnsi"/>
          <w:color w:val="000000"/>
          <w:shd w:val="clear" w:color="auto" w:fill="FFFFFF"/>
        </w:rPr>
        <w:t> small business concern in the Dynamic Small Business Search and SAM, and will attempt to maintain an employment rate of </w:t>
      </w:r>
      <w:r w:rsidR="00427262" w:rsidRPr="00427262">
        <w:rPr>
          <w:rFonts w:asciiTheme="minorHAnsi" w:hAnsiTheme="minorHAnsi" w:cstheme="minorHAnsi"/>
          <w:color w:val="000000"/>
          <w:bdr w:val="none" w:sz="0" w:space="0" w:color="auto" w:frame="1"/>
          <w:shd w:val="clear" w:color="auto" w:fill="FFFFFF"/>
        </w:rPr>
        <w:t>HUBZone</w:t>
      </w:r>
      <w:r w:rsidR="00427262" w:rsidRPr="00427262">
        <w:rPr>
          <w:rFonts w:asciiTheme="minorHAnsi" w:hAnsiTheme="minorHAnsi" w:cstheme="minorHAnsi"/>
          <w:color w:val="000000"/>
          <w:shd w:val="clear" w:color="auto" w:fill="FFFFFF"/>
        </w:rPr>
        <w:t> residents of 35 percent of its employees during performance of a </w:t>
      </w:r>
      <w:r w:rsidR="00427262" w:rsidRPr="00427262">
        <w:rPr>
          <w:rFonts w:asciiTheme="minorHAnsi" w:hAnsiTheme="minorHAnsi" w:cstheme="minorHAnsi"/>
          <w:color w:val="000000"/>
          <w:bdr w:val="none" w:sz="0" w:space="0" w:color="auto" w:frame="1"/>
          <w:shd w:val="clear" w:color="auto" w:fill="FFFFFF"/>
        </w:rPr>
        <w:t>HUBZone contract</w:t>
      </w:r>
      <w:r w:rsidR="00427262" w:rsidRPr="00427262">
        <w:rPr>
          <w:rFonts w:asciiTheme="minorHAnsi" w:hAnsiTheme="minorHAnsi" w:cstheme="minorHAnsi"/>
          <w:color w:val="000000"/>
          <w:shd w:val="clear" w:color="auto" w:fill="FFFFFF"/>
        </w:rPr>
        <w:t> (see </w:t>
      </w:r>
      <w:hyperlink r:id="rId14" w:tgtFrame="_blank" w:tooltip="13 CFR                                     126.200" w:history="1">
        <w:r w:rsidR="00427262" w:rsidRPr="00427262">
          <w:rPr>
            <w:rFonts w:asciiTheme="minorHAnsi" w:hAnsiTheme="minorHAnsi" w:cstheme="minorHAnsi"/>
            <w:color w:val="0000FF"/>
            <w:u w:val="single"/>
            <w:bdr w:val="none" w:sz="0" w:space="0" w:color="auto" w:frame="1"/>
            <w:shd w:val="clear" w:color="auto" w:fill="FFFFFF"/>
          </w:rPr>
          <w:t>13 CFR 126.200</w:t>
        </w:r>
      </w:hyperlink>
      <w:r w:rsidR="00427262" w:rsidRPr="00427262">
        <w:rPr>
          <w:rFonts w:asciiTheme="minorHAnsi" w:hAnsiTheme="minorHAnsi" w:cstheme="minorHAnsi"/>
          <w:color w:val="000000"/>
          <w:shd w:val="clear" w:color="auto" w:fill="FFFFFF"/>
        </w:rPr>
        <w:t>(e)(1)); and</w:t>
      </w:r>
    </w:p>
    <w:p w14:paraId="36DBDBA9" w14:textId="53325239"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(ii)</w:t>
      </w:r>
      <w:r w:rsidRPr="00107400">
        <w:rPr>
          <w:rFonts w:asciiTheme="minorHAnsi" w:hAnsiTheme="minorHAnsi" w:cstheme="minorHAnsi"/>
          <w:color w:val="000000"/>
        </w:rPr>
        <w:t> It</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107400">
        <w:rPr>
          <w:rFonts w:asciiTheme="minorHAnsi" w:hAnsiTheme="minorHAnsi" w:cstheme="minorHAnsi"/>
          <w:color w:val="000000"/>
        </w:rPr>
        <w:t>is,</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107400">
        <w:rPr>
          <w:rFonts w:asciiTheme="minorHAnsi" w:hAnsiTheme="minorHAnsi" w:cstheme="minorHAnsi"/>
          <w:color w:val="000000"/>
        </w:rPr>
        <w:t>is not a </w:t>
      </w:r>
      <w:r w:rsidR="00427262" w:rsidRPr="00427262">
        <w:rPr>
          <w:rFonts w:asciiTheme="minorHAnsi" w:hAnsiTheme="minorHAnsi" w:cstheme="minorHAnsi"/>
          <w:color w:val="000000"/>
          <w:bdr w:val="none" w:sz="0" w:space="0" w:color="auto" w:frame="1"/>
          <w:shd w:val="clear" w:color="auto" w:fill="FFFFFF"/>
        </w:rPr>
        <w:t>HUBZone</w:t>
      </w:r>
      <w:r w:rsidR="00427262" w:rsidRPr="00427262">
        <w:rPr>
          <w:rFonts w:asciiTheme="minorHAnsi" w:hAnsiTheme="minorHAnsi" w:cstheme="minorHAnsi"/>
          <w:color w:val="000000"/>
          <w:shd w:val="clear" w:color="auto" w:fill="FFFFFF"/>
        </w:rPr>
        <w:t> joint venture that complies with the requirements of </w:t>
      </w:r>
      <w:hyperlink r:id="rId15" w:anchor="p-126.616(a)" w:tgtFrame="_blank" w:tooltip="13 CFR                                     126.616(a)" w:history="1">
        <w:r w:rsidR="00427262" w:rsidRPr="00427262">
          <w:rPr>
            <w:rFonts w:asciiTheme="minorHAnsi" w:hAnsiTheme="minorHAnsi" w:cstheme="minorHAnsi"/>
            <w:color w:val="0000FF"/>
            <w:u w:val="single"/>
            <w:bdr w:val="none" w:sz="0" w:space="0" w:color="auto" w:frame="1"/>
            <w:shd w:val="clear" w:color="auto" w:fill="FFFFFF"/>
          </w:rPr>
          <w:t>13 CFR 126.616(a)</w:t>
        </w:r>
      </w:hyperlink>
      <w:r w:rsidR="00427262" w:rsidRPr="00427262">
        <w:rPr>
          <w:rFonts w:asciiTheme="minorHAnsi" w:hAnsiTheme="minorHAnsi" w:cstheme="minorHAnsi"/>
          <w:color w:val="000000"/>
          <w:shd w:val="clear" w:color="auto" w:fill="FFFFFF"/>
        </w:rPr>
        <w:t> through </w:t>
      </w:r>
      <w:hyperlink r:id="rId16" w:anchor="p-126.616(c)" w:tgtFrame="_blank" w:tooltip="(c)" w:history="1">
        <w:r w:rsidR="00427262" w:rsidRPr="00427262">
          <w:rPr>
            <w:rFonts w:asciiTheme="minorHAnsi" w:hAnsiTheme="minorHAnsi" w:cstheme="minorHAnsi"/>
            <w:color w:val="0000FF"/>
            <w:u w:val="single"/>
            <w:bdr w:val="none" w:sz="0" w:space="0" w:color="auto" w:frame="1"/>
            <w:shd w:val="clear" w:color="auto" w:fill="FFFFFF"/>
          </w:rPr>
          <w:t>(c)</w:t>
        </w:r>
      </w:hyperlink>
      <w:r w:rsidR="00427262" w:rsidRPr="00427262">
        <w:rPr>
          <w:rFonts w:asciiTheme="minorHAnsi" w:hAnsiTheme="minorHAnsi" w:cstheme="minorHAnsi"/>
          <w:color w:val="000000"/>
          <w:shd w:val="clear" w:color="auto" w:fill="FFFFFF"/>
        </w:rPr>
        <w:t>. [ </w:t>
      </w:r>
      <w:r w:rsidR="00427262" w:rsidRPr="00427262">
        <w:rPr>
          <w:rFonts w:asciiTheme="minorHAnsi" w:hAnsiTheme="minorHAnsi" w:cstheme="minorHAnsi"/>
          <w:i/>
          <w:iCs/>
          <w:color w:val="000000"/>
          <w:bdr w:val="none" w:sz="0" w:space="0" w:color="auto" w:frame="1"/>
          <w:shd w:val="clear" w:color="auto" w:fill="FFFFFF"/>
        </w:rPr>
        <w:t>The offeror shall enter the name and unique entity identifier of each party to the joint venture:</w:t>
      </w:r>
      <w:r w:rsidR="00427262" w:rsidRPr="00427262">
        <w:rPr>
          <w:rFonts w:asciiTheme="minorHAnsi" w:hAnsiTheme="minorHAnsi" w:cstheme="minorHAnsi"/>
          <w:color w:val="000000"/>
          <w:shd w:val="clear" w:color="auto" w:fill="FFFFFF"/>
        </w:rPr>
        <w:t> __.] Each </w:t>
      </w:r>
      <w:r w:rsidR="00427262" w:rsidRPr="00427262">
        <w:rPr>
          <w:rFonts w:asciiTheme="minorHAnsi" w:hAnsiTheme="minorHAnsi" w:cstheme="minorHAnsi"/>
          <w:color w:val="000000"/>
          <w:bdr w:val="none" w:sz="0" w:space="0" w:color="auto" w:frame="1"/>
          <w:shd w:val="clear" w:color="auto" w:fill="FFFFFF"/>
        </w:rPr>
        <w:t>HUBZone</w:t>
      </w:r>
      <w:r w:rsidR="00427262" w:rsidRPr="00427262">
        <w:rPr>
          <w:rFonts w:asciiTheme="minorHAnsi" w:hAnsiTheme="minorHAnsi" w:cstheme="minorHAnsi"/>
          <w:color w:val="000000"/>
          <w:shd w:val="clear" w:color="auto" w:fill="FFFFFF"/>
        </w:rPr>
        <w:t> </w:t>
      </w:r>
      <w:r w:rsidR="00427262" w:rsidRPr="00427262">
        <w:rPr>
          <w:rFonts w:asciiTheme="minorHAnsi" w:hAnsiTheme="minorHAnsi" w:cstheme="minorHAnsi"/>
          <w:color w:val="000000"/>
          <w:bdr w:val="none" w:sz="0" w:space="0" w:color="auto" w:frame="1"/>
          <w:shd w:val="clear" w:color="auto" w:fill="FFFFFF"/>
        </w:rPr>
        <w:t>small business concern</w:t>
      </w:r>
      <w:r w:rsidR="00427262" w:rsidRPr="00427262">
        <w:rPr>
          <w:rFonts w:asciiTheme="minorHAnsi" w:hAnsiTheme="minorHAnsi" w:cstheme="minorHAnsi"/>
          <w:color w:val="000000"/>
          <w:shd w:val="clear" w:color="auto" w:fill="FFFFFF"/>
        </w:rPr>
        <w:t> participating in the </w:t>
      </w:r>
      <w:r w:rsidR="00427262" w:rsidRPr="00427262">
        <w:rPr>
          <w:rFonts w:asciiTheme="minorHAnsi" w:hAnsiTheme="minorHAnsi" w:cstheme="minorHAnsi"/>
          <w:color w:val="000000"/>
          <w:bdr w:val="none" w:sz="0" w:space="0" w:color="auto" w:frame="1"/>
          <w:shd w:val="clear" w:color="auto" w:fill="FFFFFF"/>
        </w:rPr>
        <w:t>HUBZone</w:t>
      </w:r>
      <w:r w:rsidR="00427262" w:rsidRPr="00427262">
        <w:rPr>
          <w:rFonts w:asciiTheme="minorHAnsi" w:hAnsiTheme="minorHAnsi" w:cstheme="minorHAnsi"/>
          <w:color w:val="000000"/>
          <w:shd w:val="clear" w:color="auto" w:fill="FFFFFF"/>
        </w:rPr>
        <w:t> joint venture </w:t>
      </w:r>
      <w:r w:rsidR="00427262" w:rsidRPr="00427262">
        <w:rPr>
          <w:rFonts w:asciiTheme="minorHAnsi" w:hAnsiTheme="minorHAnsi" w:cstheme="minorHAnsi"/>
          <w:color w:val="000000"/>
          <w:bdr w:val="none" w:sz="0" w:space="0" w:color="auto" w:frame="1"/>
          <w:shd w:val="clear" w:color="auto" w:fill="FFFFFF"/>
        </w:rPr>
        <w:t>shall</w:t>
      </w:r>
      <w:r w:rsidR="00427262" w:rsidRPr="00427262">
        <w:rPr>
          <w:rFonts w:asciiTheme="minorHAnsi" w:hAnsiTheme="minorHAnsi" w:cstheme="minorHAnsi"/>
          <w:color w:val="000000"/>
          <w:shd w:val="clear" w:color="auto" w:fill="FFFFFF"/>
        </w:rPr>
        <w:t> provide representation of its </w:t>
      </w:r>
      <w:r w:rsidR="00427262" w:rsidRPr="00427262">
        <w:rPr>
          <w:rFonts w:asciiTheme="minorHAnsi" w:hAnsiTheme="minorHAnsi" w:cstheme="minorHAnsi"/>
          <w:color w:val="000000"/>
          <w:bdr w:val="none" w:sz="0" w:space="0" w:color="auto" w:frame="1"/>
          <w:shd w:val="clear" w:color="auto" w:fill="FFFFFF"/>
        </w:rPr>
        <w:t>HUBZone</w:t>
      </w:r>
      <w:r w:rsidR="00427262" w:rsidRPr="00427262">
        <w:rPr>
          <w:rFonts w:asciiTheme="minorHAnsi" w:hAnsiTheme="minorHAnsi" w:cstheme="minorHAnsi"/>
          <w:color w:val="000000"/>
          <w:shd w:val="clear" w:color="auto" w:fill="FFFFFF"/>
        </w:rPr>
        <w:t> status.</w:t>
      </w:r>
    </w:p>
    <w:p w14:paraId="2B86BF28"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(d)</w:t>
      </w:r>
      <w:r w:rsidRPr="00107400">
        <w:rPr>
          <w:rFonts w:asciiTheme="minorHAnsi" w:hAnsiTheme="minorHAnsi" w:cstheme="minorHAnsi"/>
          <w:color w:val="000000"/>
        </w:rPr>
        <w:t> </w:t>
      </w:r>
      <w:r w:rsidRPr="00107400">
        <w:rPr>
          <w:rFonts w:asciiTheme="minorHAnsi" w:hAnsiTheme="minorHAnsi" w:cstheme="minorHAnsi"/>
          <w:i/>
          <w:iCs/>
          <w:color w:val="000000"/>
          <w:bdr w:val="none" w:sz="0" w:space="0" w:color="auto" w:frame="1"/>
        </w:rPr>
        <w:t>Notice.</w:t>
      </w:r>
      <w:r w:rsidRPr="00107400">
        <w:rPr>
          <w:rFonts w:asciiTheme="minorHAnsi" w:hAnsiTheme="minorHAnsi" w:cstheme="minorHAnsi"/>
          <w:color w:val="000000"/>
        </w:rPr>
        <w:t> Under </w:t>
      </w:r>
      <w:hyperlink r:id="rId17" w:tgtFrame="_blank" w:tooltip="15 U.S.C.645(d)" w:history="1">
        <w:r w:rsidRPr="00107400">
          <w:rPr>
            <w:rFonts w:asciiTheme="minorHAnsi" w:hAnsiTheme="minorHAnsi" w:cstheme="minorHAnsi"/>
            <w:color w:val="0000FF"/>
            <w:u w:val="single"/>
            <w:bdr w:val="none" w:sz="0" w:space="0" w:color="auto" w:frame="1"/>
          </w:rPr>
          <w:t>15 U.S.C.645(d)</w:t>
        </w:r>
      </w:hyperlink>
      <w:r w:rsidRPr="00107400">
        <w:rPr>
          <w:rFonts w:asciiTheme="minorHAnsi" w:hAnsiTheme="minorHAnsi" w:cstheme="minorHAnsi"/>
          <w:color w:val="000000"/>
        </w:rPr>
        <w:t>, any person who misrepresents a firm’s status as a business concern that is small, </w:t>
      </w:r>
      <w:r w:rsidRPr="00107400">
        <w:rPr>
          <w:rFonts w:asciiTheme="minorHAnsi" w:hAnsiTheme="minorHAnsi" w:cstheme="minorHAnsi"/>
          <w:color w:val="000000"/>
          <w:bdr w:val="none" w:sz="0" w:space="0" w:color="auto" w:frame="1"/>
        </w:rPr>
        <w:t>HUBZone</w:t>
      </w:r>
      <w:r w:rsidRPr="00107400">
        <w:rPr>
          <w:rFonts w:asciiTheme="minorHAnsi" w:hAnsiTheme="minorHAnsi" w:cstheme="minorHAnsi"/>
          <w:color w:val="000000"/>
        </w:rPr>
        <w:t> small, small disadvantaged, service-disabled veteran-owned small, economically disadvantaged women-owned small, or women-owned small eligible under the WOSB Program in order to obtain a contract to be awarded under the preference programs established pursuant to section 8, 9, 15, 31, and 36 of the Small Business Act or any other provision of Federal law that specifically references section 8(d) for a definition of program eligibility, </w:t>
      </w:r>
      <w:r w:rsidRPr="00107400">
        <w:rPr>
          <w:rFonts w:asciiTheme="minorHAnsi" w:hAnsiTheme="minorHAnsi" w:cstheme="minorHAnsi"/>
          <w:color w:val="000000"/>
          <w:bdr w:val="none" w:sz="0" w:space="0" w:color="auto" w:frame="1"/>
        </w:rPr>
        <w:t>shall</w:t>
      </w:r>
      <w:r w:rsidRPr="00107400">
        <w:rPr>
          <w:rFonts w:asciiTheme="minorHAnsi" w:hAnsiTheme="minorHAnsi" w:cstheme="minorHAnsi"/>
          <w:color w:val="000000"/>
        </w:rPr>
        <w:t>-</w:t>
      </w:r>
    </w:p>
    <w:p w14:paraId="6B60366C"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(1)</w:t>
      </w:r>
      <w:r w:rsidRPr="00107400">
        <w:rPr>
          <w:rFonts w:asciiTheme="minorHAnsi" w:hAnsiTheme="minorHAnsi" w:cstheme="minorHAnsi"/>
          <w:color w:val="000000"/>
        </w:rPr>
        <w:t> Be punished by imposition of fine, imprisonment, or both;</w:t>
      </w:r>
    </w:p>
    <w:p w14:paraId="6514C5B8" w14:textId="77777777" w:rsidR="00107400"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(2)</w:t>
      </w:r>
      <w:r w:rsidRPr="00107400">
        <w:rPr>
          <w:rFonts w:asciiTheme="minorHAnsi" w:hAnsiTheme="minorHAnsi" w:cstheme="minorHAnsi"/>
          <w:color w:val="000000"/>
        </w:rPr>
        <w:t> Be subject to administrative remedies, including </w:t>
      </w:r>
      <w:r w:rsidRPr="00107400">
        <w:rPr>
          <w:rFonts w:asciiTheme="minorHAnsi" w:hAnsiTheme="minorHAnsi" w:cstheme="minorHAnsi"/>
          <w:color w:val="000000"/>
          <w:bdr w:val="none" w:sz="0" w:space="0" w:color="auto" w:frame="1"/>
        </w:rPr>
        <w:t>suspension</w:t>
      </w:r>
      <w:r w:rsidRPr="00107400">
        <w:rPr>
          <w:rFonts w:asciiTheme="minorHAnsi" w:hAnsiTheme="minorHAnsi" w:cstheme="minorHAnsi"/>
          <w:color w:val="000000"/>
        </w:rPr>
        <w:t> and </w:t>
      </w:r>
      <w:r w:rsidRPr="00107400">
        <w:rPr>
          <w:rFonts w:asciiTheme="minorHAnsi" w:hAnsiTheme="minorHAnsi" w:cstheme="minorHAnsi"/>
          <w:color w:val="000000"/>
          <w:bdr w:val="none" w:sz="0" w:space="0" w:color="auto" w:frame="1"/>
        </w:rPr>
        <w:t>debarment</w:t>
      </w:r>
      <w:r w:rsidRPr="00107400">
        <w:rPr>
          <w:rFonts w:asciiTheme="minorHAnsi" w:hAnsiTheme="minorHAnsi" w:cstheme="minorHAnsi"/>
          <w:color w:val="000000"/>
        </w:rPr>
        <w:t>; and</w:t>
      </w:r>
    </w:p>
    <w:p w14:paraId="1E31F243" w14:textId="057E594E" w:rsidR="00667027" w:rsidRPr="00107400" w:rsidRDefault="00107400" w:rsidP="00394B49">
      <w:pPr>
        <w:widowControl/>
        <w:shd w:val="clear" w:color="auto" w:fill="FFFFFF"/>
        <w:autoSpaceDE/>
        <w:autoSpaceDN/>
        <w:adjustRightInd/>
        <w:ind w:firstLine="240"/>
        <w:textAlignment w:val="baseline"/>
        <w:rPr>
          <w:rFonts w:asciiTheme="minorHAnsi" w:hAnsiTheme="minorHAnsi" w:cstheme="minorHAnsi"/>
          <w:color w:val="000000"/>
        </w:rPr>
      </w:pPr>
      <w:r w:rsidRPr="00107400">
        <w:rPr>
          <w:rFonts w:asciiTheme="minorHAnsi" w:hAnsiTheme="minorHAnsi" w:cstheme="minorHAnsi"/>
          <w:color w:val="000000"/>
          <w:bdr w:val="none" w:sz="0" w:space="0" w:color="auto" w:frame="1"/>
        </w:rPr>
        <w:t>          </w:t>
      </w:r>
      <w:r w:rsidRPr="00107400">
        <w:rPr>
          <w:rFonts w:asciiTheme="minorHAnsi" w:hAnsiTheme="minorHAnsi" w:cstheme="minorHAnsi"/>
          <w:color w:val="000000"/>
        </w:rPr>
        <w:t> </w:t>
      </w:r>
      <w:r w:rsidRPr="00107400">
        <w:rPr>
          <w:rFonts w:asciiTheme="minorHAnsi" w:hAnsiTheme="minorHAnsi" w:cstheme="minorHAnsi"/>
          <w:color w:val="000000"/>
          <w:bdr w:val="none" w:sz="0" w:space="0" w:color="auto" w:frame="1"/>
        </w:rPr>
        <w:t>(3)</w:t>
      </w:r>
      <w:r w:rsidRPr="00107400">
        <w:rPr>
          <w:rFonts w:asciiTheme="minorHAnsi" w:hAnsiTheme="minorHAnsi" w:cstheme="minorHAnsi"/>
          <w:color w:val="000000"/>
        </w:rPr>
        <w:t> Be </w:t>
      </w:r>
      <w:r w:rsidRPr="00107400">
        <w:rPr>
          <w:rFonts w:asciiTheme="minorHAnsi" w:hAnsiTheme="minorHAnsi" w:cstheme="minorHAnsi"/>
          <w:color w:val="000000"/>
          <w:bdr w:val="none" w:sz="0" w:space="0" w:color="auto" w:frame="1"/>
        </w:rPr>
        <w:t>ineligible</w:t>
      </w:r>
      <w:r w:rsidRPr="00107400">
        <w:rPr>
          <w:rFonts w:asciiTheme="minorHAnsi" w:hAnsiTheme="minorHAnsi" w:cstheme="minorHAnsi"/>
          <w:color w:val="000000"/>
        </w:rPr>
        <w:t> for participation in programs conducted under the authority of the Act.</w:t>
      </w:r>
    </w:p>
    <w:p w14:paraId="3ABB47F7" w14:textId="61512904" w:rsidR="00B975B9" w:rsidRPr="00A6068B" w:rsidRDefault="00B975B9" w:rsidP="000950EB">
      <w:pPr>
        <w:pStyle w:val="Heading1"/>
        <w:numPr>
          <w:ilvl w:val="0"/>
          <w:numId w:val="29"/>
        </w:numPr>
        <w:tabs>
          <w:tab w:val="left" w:pos="360"/>
        </w:tabs>
        <w:ind w:left="1440" w:hanging="1440"/>
      </w:pPr>
      <w:r w:rsidRPr="00A6068B">
        <w:t>52.222-18</w:t>
      </w:r>
      <w:r w:rsidR="00CA710B" w:rsidRPr="00A6068B">
        <w:t xml:space="preserve"> </w:t>
      </w:r>
      <w:r w:rsidR="000950EB" w:rsidRPr="00A6068B">
        <w:t xml:space="preserve"> </w:t>
      </w:r>
      <w:r w:rsidRPr="00A6068B">
        <w:t>CERTIFICATION REGARDING KNOWLEDGE OF CHILD LABOR FOR LISTED END PRODUCTS (FEB 20</w:t>
      </w:r>
      <w:r w:rsidR="00667027">
        <w:t>21</w:t>
      </w:r>
      <w:r w:rsidRPr="00A6068B">
        <w:t>)</w:t>
      </w:r>
    </w:p>
    <w:p w14:paraId="3DC49AEF"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3A789240" w14:textId="56275CBE" w:rsidR="00B975B9" w:rsidRDefault="00B975B9" w:rsidP="00940C8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i/>
          <w:iCs/>
        </w:rPr>
      </w:pPr>
      <w:r w:rsidRPr="00A6068B">
        <w:rPr>
          <w:rFonts w:asciiTheme="minorHAnsi" w:hAnsiTheme="minorHAnsi" w:cs="Arial"/>
          <w:i/>
          <w:iCs/>
        </w:rPr>
        <w:lastRenderedPageBreak/>
        <w:t xml:space="preserve">(Applies to all contracts for supplies over </w:t>
      </w:r>
      <w:r w:rsidR="00E776EC">
        <w:rPr>
          <w:rFonts w:asciiTheme="minorHAnsi" w:hAnsiTheme="minorHAnsi" w:cs="Arial"/>
          <w:i/>
          <w:iCs/>
        </w:rPr>
        <w:t>the micro-purchase threshold</w:t>
      </w:r>
      <w:r w:rsidRPr="00A6068B">
        <w:rPr>
          <w:rFonts w:asciiTheme="minorHAnsi" w:hAnsiTheme="minorHAnsi" w:cs="Arial"/>
          <w:i/>
          <w:iCs/>
        </w:rPr>
        <w:t>.  See FAR 22.1503 for more information)</w:t>
      </w:r>
    </w:p>
    <w:p w14:paraId="3F1DBBCA" w14:textId="77777777" w:rsidR="00940C85" w:rsidRPr="00A6068B" w:rsidRDefault="00940C85" w:rsidP="00940C8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rPr>
      </w:pPr>
    </w:p>
    <w:p w14:paraId="1ECB918D" w14:textId="77777777" w:rsidR="00B975B9" w:rsidRPr="00A6068B" w:rsidRDefault="00B975B9" w:rsidP="00940C85">
      <w:pPr>
        <w:spacing w:line="2" w:lineRule="exact"/>
        <w:rPr>
          <w:rFonts w:asciiTheme="minorHAnsi" w:hAnsiTheme="minorHAnsi"/>
        </w:rPr>
      </w:pPr>
    </w:p>
    <w:p w14:paraId="4FFFB4EC" w14:textId="77777777" w:rsidR="00E776EC" w:rsidRPr="00E776EC" w:rsidRDefault="00E776EC" w:rsidP="00940C85">
      <w:pPr>
        <w:pStyle w:val="p"/>
        <w:shd w:val="clear" w:color="auto" w:fill="FFFFFF"/>
        <w:spacing w:before="0" w:beforeAutospacing="0" w:after="0" w:afterAutospacing="0"/>
        <w:ind w:firstLine="240"/>
        <w:textAlignment w:val="baseline"/>
        <w:rPr>
          <w:rFonts w:asciiTheme="minorHAnsi" w:hAnsiTheme="minorHAnsi" w:cstheme="minorHAnsi"/>
          <w:color w:val="000000"/>
        </w:rPr>
      </w:pPr>
      <w:bookmarkStart w:id="1" w:name="_Hlk103001012"/>
      <w:r w:rsidRPr="00E776EC">
        <w:rPr>
          <w:rFonts w:asciiTheme="minorHAnsi" w:hAnsiTheme="minorHAnsi" w:cstheme="minorHAnsi"/>
          <w:color w:val="000000"/>
          <w:bdr w:val="none" w:sz="0" w:space="0" w:color="auto" w:frame="1"/>
        </w:rPr>
        <w:t> </w:t>
      </w:r>
      <w:r w:rsidRPr="00E776EC">
        <w:rPr>
          <w:rFonts w:asciiTheme="minorHAnsi" w:hAnsiTheme="minorHAnsi" w:cstheme="minorHAnsi"/>
          <w:color w:val="000000"/>
        </w:rPr>
        <w:t> </w:t>
      </w:r>
      <w:r w:rsidRPr="00E776EC">
        <w:rPr>
          <w:rStyle w:val="ph"/>
          <w:rFonts w:asciiTheme="minorHAnsi" w:hAnsiTheme="minorHAnsi" w:cstheme="minorHAnsi"/>
          <w:color w:val="000000"/>
          <w:bdr w:val="none" w:sz="0" w:space="0" w:color="auto" w:frame="1"/>
        </w:rPr>
        <w:t>(a)</w:t>
      </w:r>
      <w:r w:rsidRPr="00E776EC">
        <w:rPr>
          <w:rFonts w:asciiTheme="minorHAnsi" w:hAnsiTheme="minorHAnsi" w:cstheme="minorHAnsi"/>
          <w:color w:val="000000"/>
        </w:rPr>
        <w:t> </w:t>
      </w:r>
      <w:r w:rsidRPr="00E776EC">
        <w:rPr>
          <w:rStyle w:val="Emphasis"/>
          <w:rFonts w:asciiTheme="minorHAnsi" w:hAnsiTheme="minorHAnsi" w:cstheme="minorHAnsi"/>
          <w:color w:val="000000"/>
          <w:bdr w:val="none" w:sz="0" w:space="0" w:color="auto" w:frame="1"/>
        </w:rPr>
        <w:t>Definition</w:t>
      </w:r>
      <w:r w:rsidRPr="00E776EC">
        <w:rPr>
          <w:rFonts w:asciiTheme="minorHAnsi" w:hAnsiTheme="minorHAnsi" w:cstheme="minorHAnsi"/>
          <w:color w:val="000000"/>
        </w:rPr>
        <w:t>.</w:t>
      </w:r>
    </w:p>
    <w:p w14:paraId="1FCC9F9F" w14:textId="77777777" w:rsidR="00E776EC" w:rsidRPr="00E776EC" w:rsidRDefault="00E776EC" w:rsidP="00940C85">
      <w:pPr>
        <w:pStyle w:val="p"/>
        <w:shd w:val="clear" w:color="auto" w:fill="FFFFFF"/>
        <w:spacing w:before="0" w:beforeAutospacing="0" w:after="0" w:afterAutospacing="0"/>
        <w:ind w:firstLine="240"/>
        <w:textAlignment w:val="baseline"/>
        <w:rPr>
          <w:rFonts w:asciiTheme="minorHAnsi" w:hAnsiTheme="minorHAnsi" w:cstheme="minorHAnsi"/>
          <w:color w:val="000000"/>
        </w:rPr>
      </w:pPr>
      <w:r w:rsidRPr="00E776EC">
        <w:rPr>
          <w:rFonts w:asciiTheme="minorHAnsi" w:hAnsiTheme="minorHAnsi" w:cstheme="minorHAnsi"/>
          <w:color w:val="000000"/>
          <w:bdr w:val="none" w:sz="0" w:space="0" w:color="auto" w:frame="1"/>
        </w:rPr>
        <w:t>     </w:t>
      </w:r>
      <w:r w:rsidRPr="00E776EC">
        <w:rPr>
          <w:rFonts w:asciiTheme="minorHAnsi" w:hAnsiTheme="minorHAnsi" w:cstheme="minorHAnsi"/>
          <w:color w:val="000000"/>
        </w:rPr>
        <w:t> </w:t>
      </w:r>
      <w:r w:rsidRPr="00E776EC">
        <w:rPr>
          <w:rStyle w:val="Emphasis"/>
          <w:rFonts w:asciiTheme="minorHAnsi" w:hAnsiTheme="minorHAnsi" w:cstheme="minorHAnsi"/>
          <w:color w:val="000000"/>
          <w:bdr w:val="none" w:sz="0" w:space="0" w:color="auto" w:frame="1"/>
        </w:rPr>
        <w:t>Forced or indentured child labor</w:t>
      </w:r>
      <w:r w:rsidRPr="00E776EC">
        <w:rPr>
          <w:rFonts w:asciiTheme="minorHAnsi" w:hAnsiTheme="minorHAnsi" w:cstheme="minorHAnsi"/>
          <w:color w:val="000000"/>
        </w:rPr>
        <w:t> means all work or service-</w:t>
      </w:r>
    </w:p>
    <w:p w14:paraId="08146118" w14:textId="77777777" w:rsidR="00E776EC" w:rsidRPr="00E776EC" w:rsidRDefault="00E776EC" w:rsidP="00940C85">
      <w:pPr>
        <w:pStyle w:val="p"/>
        <w:shd w:val="clear" w:color="auto" w:fill="FFFFFF"/>
        <w:spacing w:before="0" w:beforeAutospacing="0" w:after="0" w:afterAutospacing="0"/>
        <w:ind w:firstLine="240"/>
        <w:textAlignment w:val="baseline"/>
        <w:rPr>
          <w:rFonts w:asciiTheme="minorHAnsi" w:hAnsiTheme="minorHAnsi" w:cstheme="minorHAnsi"/>
          <w:color w:val="000000"/>
        </w:rPr>
      </w:pPr>
      <w:r w:rsidRPr="00E776EC">
        <w:rPr>
          <w:rFonts w:asciiTheme="minorHAnsi" w:hAnsiTheme="minorHAnsi" w:cstheme="minorHAnsi"/>
          <w:color w:val="000000"/>
          <w:bdr w:val="none" w:sz="0" w:space="0" w:color="auto" w:frame="1"/>
        </w:rPr>
        <w:t>          </w:t>
      </w:r>
      <w:r w:rsidRPr="00E776EC">
        <w:rPr>
          <w:rFonts w:asciiTheme="minorHAnsi" w:hAnsiTheme="minorHAnsi" w:cstheme="minorHAnsi"/>
          <w:color w:val="000000"/>
        </w:rPr>
        <w:t> </w:t>
      </w:r>
      <w:r w:rsidRPr="00E776EC">
        <w:rPr>
          <w:rStyle w:val="ph"/>
          <w:rFonts w:asciiTheme="minorHAnsi" w:hAnsiTheme="minorHAnsi" w:cstheme="minorHAnsi"/>
          <w:color w:val="000000"/>
          <w:bdr w:val="none" w:sz="0" w:space="0" w:color="auto" w:frame="1"/>
        </w:rPr>
        <w:t>(1)</w:t>
      </w:r>
      <w:r w:rsidRPr="00E776EC">
        <w:rPr>
          <w:rFonts w:asciiTheme="minorHAnsi" w:hAnsiTheme="minorHAnsi" w:cstheme="minorHAnsi"/>
          <w:color w:val="000000"/>
        </w:rPr>
        <w:t> Exacted from any person under the age of 18 under the menace of any penalty for its nonperformance and for which the worker does not </w:t>
      </w:r>
      <w:r w:rsidRPr="00E776EC">
        <w:rPr>
          <w:rFonts w:asciiTheme="minorHAnsi" w:hAnsiTheme="minorHAnsi" w:cstheme="minorHAnsi"/>
          <w:color w:val="000000"/>
          <w:bdr w:val="none" w:sz="0" w:space="0" w:color="auto" w:frame="1"/>
        </w:rPr>
        <w:t>offer</w:t>
      </w:r>
      <w:r w:rsidRPr="00E776EC">
        <w:rPr>
          <w:rFonts w:asciiTheme="minorHAnsi" w:hAnsiTheme="minorHAnsi" w:cstheme="minorHAnsi"/>
          <w:color w:val="000000"/>
        </w:rPr>
        <w:t> himself voluntarily; or</w:t>
      </w:r>
    </w:p>
    <w:p w14:paraId="10DD9064" w14:textId="77777777" w:rsidR="00E776EC" w:rsidRPr="00E776EC" w:rsidRDefault="00E776EC" w:rsidP="00940C85">
      <w:pPr>
        <w:pStyle w:val="p"/>
        <w:shd w:val="clear" w:color="auto" w:fill="FFFFFF"/>
        <w:spacing w:before="0" w:beforeAutospacing="0" w:after="0" w:afterAutospacing="0"/>
        <w:ind w:firstLine="240"/>
        <w:textAlignment w:val="baseline"/>
        <w:rPr>
          <w:rFonts w:asciiTheme="minorHAnsi" w:hAnsiTheme="minorHAnsi" w:cstheme="minorHAnsi"/>
          <w:color w:val="000000"/>
        </w:rPr>
      </w:pPr>
      <w:r w:rsidRPr="00E776EC">
        <w:rPr>
          <w:rFonts w:asciiTheme="minorHAnsi" w:hAnsiTheme="minorHAnsi" w:cstheme="minorHAnsi"/>
          <w:color w:val="000000"/>
          <w:bdr w:val="none" w:sz="0" w:space="0" w:color="auto" w:frame="1"/>
        </w:rPr>
        <w:t>          </w:t>
      </w:r>
      <w:r w:rsidRPr="00E776EC">
        <w:rPr>
          <w:rFonts w:asciiTheme="minorHAnsi" w:hAnsiTheme="minorHAnsi" w:cstheme="minorHAnsi"/>
          <w:color w:val="000000"/>
        </w:rPr>
        <w:t> </w:t>
      </w:r>
      <w:r w:rsidRPr="00E776EC">
        <w:rPr>
          <w:rStyle w:val="ph"/>
          <w:rFonts w:asciiTheme="minorHAnsi" w:hAnsiTheme="minorHAnsi" w:cstheme="minorHAnsi"/>
          <w:color w:val="000000"/>
          <w:bdr w:val="none" w:sz="0" w:space="0" w:color="auto" w:frame="1"/>
        </w:rPr>
        <w:t>(2)</w:t>
      </w:r>
      <w:r w:rsidRPr="00E776EC">
        <w:rPr>
          <w:rFonts w:asciiTheme="minorHAnsi" w:hAnsiTheme="minorHAnsi" w:cstheme="minorHAnsi"/>
          <w:color w:val="000000"/>
        </w:rPr>
        <w:t> Performed by any person under the age of 18 pursuant to a contract the enforcement of which can be accomplished by process or penalties.</w:t>
      </w:r>
    </w:p>
    <w:p w14:paraId="1EF9086C" w14:textId="77777777" w:rsidR="00E776EC" w:rsidRPr="00E776EC" w:rsidRDefault="00E776EC" w:rsidP="00940C85">
      <w:pPr>
        <w:pStyle w:val="p"/>
        <w:shd w:val="clear" w:color="auto" w:fill="FFFFFF"/>
        <w:spacing w:before="0" w:beforeAutospacing="0" w:after="0" w:afterAutospacing="0"/>
        <w:ind w:firstLine="240"/>
        <w:textAlignment w:val="baseline"/>
        <w:rPr>
          <w:rFonts w:asciiTheme="minorHAnsi" w:hAnsiTheme="minorHAnsi" w:cstheme="minorHAnsi"/>
          <w:color w:val="000000"/>
        </w:rPr>
      </w:pPr>
      <w:r w:rsidRPr="00E776EC">
        <w:rPr>
          <w:rFonts w:asciiTheme="minorHAnsi" w:hAnsiTheme="minorHAnsi" w:cstheme="minorHAnsi"/>
          <w:color w:val="000000"/>
          <w:bdr w:val="none" w:sz="0" w:space="0" w:color="auto" w:frame="1"/>
        </w:rPr>
        <w:t>     </w:t>
      </w:r>
      <w:r w:rsidRPr="00E776EC">
        <w:rPr>
          <w:rFonts w:asciiTheme="minorHAnsi" w:hAnsiTheme="minorHAnsi" w:cstheme="minorHAnsi"/>
          <w:color w:val="000000"/>
        </w:rPr>
        <w:t> </w:t>
      </w:r>
      <w:r w:rsidRPr="00E776EC">
        <w:rPr>
          <w:rStyle w:val="ph"/>
          <w:rFonts w:asciiTheme="minorHAnsi" w:hAnsiTheme="minorHAnsi" w:cstheme="minorHAnsi"/>
          <w:color w:val="000000"/>
          <w:bdr w:val="none" w:sz="0" w:space="0" w:color="auto" w:frame="1"/>
        </w:rPr>
        <w:t>(b)</w:t>
      </w:r>
      <w:r w:rsidRPr="00E776EC">
        <w:rPr>
          <w:rFonts w:asciiTheme="minorHAnsi" w:hAnsiTheme="minorHAnsi" w:cstheme="minorHAnsi"/>
          <w:color w:val="000000"/>
        </w:rPr>
        <w:t> </w:t>
      </w:r>
      <w:r w:rsidRPr="00E776EC">
        <w:rPr>
          <w:rStyle w:val="Emphasis"/>
          <w:rFonts w:asciiTheme="minorHAnsi" w:hAnsiTheme="minorHAnsi" w:cstheme="minorHAnsi"/>
          <w:color w:val="000000"/>
          <w:bdr w:val="none" w:sz="0" w:space="0" w:color="auto" w:frame="1"/>
        </w:rPr>
        <w:t>Listed end products</w:t>
      </w:r>
      <w:r w:rsidRPr="00E776EC">
        <w:rPr>
          <w:rFonts w:asciiTheme="minorHAnsi" w:hAnsiTheme="minorHAnsi" w:cstheme="minorHAnsi"/>
          <w:color w:val="000000"/>
        </w:rPr>
        <w:t>. The following </w:t>
      </w:r>
      <w:r w:rsidRPr="00E776EC">
        <w:rPr>
          <w:rFonts w:asciiTheme="minorHAnsi" w:hAnsiTheme="minorHAnsi" w:cstheme="minorHAnsi"/>
          <w:color w:val="000000"/>
          <w:bdr w:val="none" w:sz="0" w:space="0" w:color="auto" w:frame="1"/>
        </w:rPr>
        <w:t>end product</w:t>
      </w:r>
      <w:r w:rsidRPr="00E776EC">
        <w:rPr>
          <w:rFonts w:asciiTheme="minorHAnsi" w:hAnsiTheme="minorHAnsi" w:cstheme="minorHAnsi"/>
          <w:color w:val="000000"/>
        </w:rPr>
        <w:t>(s) being acquired under this </w:t>
      </w:r>
      <w:r w:rsidRPr="00E776EC">
        <w:rPr>
          <w:rFonts w:asciiTheme="minorHAnsi" w:hAnsiTheme="minorHAnsi" w:cstheme="minorHAnsi"/>
          <w:color w:val="000000"/>
          <w:bdr w:val="none" w:sz="0" w:space="0" w:color="auto" w:frame="1"/>
        </w:rPr>
        <w:t>solicitation</w:t>
      </w:r>
      <w:r w:rsidRPr="00E776EC">
        <w:rPr>
          <w:rFonts w:asciiTheme="minorHAnsi" w:hAnsiTheme="minorHAnsi" w:cstheme="minorHAnsi"/>
          <w:color w:val="000000"/>
        </w:rPr>
        <w:t> is (are) included in the List of </w:t>
      </w:r>
      <w:r w:rsidRPr="00E776EC">
        <w:rPr>
          <w:rFonts w:asciiTheme="minorHAnsi" w:hAnsiTheme="minorHAnsi" w:cstheme="minorHAnsi"/>
          <w:color w:val="000000"/>
          <w:bdr w:val="none" w:sz="0" w:space="0" w:color="auto" w:frame="1"/>
        </w:rPr>
        <w:t>Products</w:t>
      </w:r>
      <w:r w:rsidRPr="00E776EC">
        <w:rPr>
          <w:rFonts w:asciiTheme="minorHAnsi" w:hAnsiTheme="minorHAnsi" w:cstheme="minorHAnsi"/>
          <w:color w:val="000000"/>
        </w:rPr>
        <w:t> Requiring Contractor Certification as to </w:t>
      </w:r>
      <w:r w:rsidRPr="00E776EC">
        <w:rPr>
          <w:rFonts w:asciiTheme="minorHAnsi" w:hAnsiTheme="minorHAnsi" w:cstheme="minorHAnsi"/>
          <w:color w:val="000000"/>
          <w:bdr w:val="none" w:sz="0" w:space="0" w:color="auto" w:frame="1"/>
        </w:rPr>
        <w:t>Forced or Indentured Child Labor</w:t>
      </w:r>
      <w:r w:rsidRPr="00E776EC">
        <w:rPr>
          <w:rFonts w:asciiTheme="minorHAnsi" w:hAnsiTheme="minorHAnsi" w:cstheme="minorHAnsi"/>
          <w:color w:val="000000"/>
        </w:rPr>
        <w:t>, identified by their country of origin. There is a reasonable basis to believe that listed </w:t>
      </w:r>
      <w:r w:rsidRPr="00E776EC">
        <w:rPr>
          <w:rFonts w:asciiTheme="minorHAnsi" w:hAnsiTheme="minorHAnsi" w:cstheme="minorHAnsi"/>
          <w:color w:val="000000"/>
          <w:bdr w:val="none" w:sz="0" w:space="0" w:color="auto" w:frame="1"/>
        </w:rPr>
        <w:t>end products</w:t>
      </w:r>
      <w:r w:rsidRPr="00E776EC">
        <w:rPr>
          <w:rFonts w:asciiTheme="minorHAnsi" w:hAnsiTheme="minorHAnsi" w:cstheme="minorHAnsi"/>
          <w:color w:val="000000"/>
        </w:rPr>
        <w:t> from the listed countries of origin </w:t>
      </w:r>
      <w:r w:rsidRPr="00E776EC">
        <w:rPr>
          <w:rFonts w:asciiTheme="minorHAnsi" w:hAnsiTheme="minorHAnsi" w:cstheme="minorHAnsi"/>
          <w:color w:val="000000"/>
          <w:bdr w:val="none" w:sz="0" w:space="0" w:color="auto" w:frame="1"/>
        </w:rPr>
        <w:t>may</w:t>
      </w:r>
      <w:r w:rsidRPr="00E776EC">
        <w:rPr>
          <w:rFonts w:asciiTheme="minorHAnsi" w:hAnsiTheme="minorHAnsi" w:cstheme="minorHAnsi"/>
          <w:color w:val="000000"/>
        </w:rPr>
        <w:t> have been mined, produced, or manufactured by </w:t>
      </w:r>
      <w:r w:rsidRPr="00E776EC">
        <w:rPr>
          <w:rFonts w:asciiTheme="minorHAnsi" w:hAnsiTheme="minorHAnsi" w:cstheme="minorHAnsi"/>
          <w:color w:val="000000"/>
          <w:bdr w:val="none" w:sz="0" w:space="0" w:color="auto" w:frame="1"/>
        </w:rPr>
        <w:t>forced or indentured child labor</w:t>
      </w:r>
      <w:r w:rsidRPr="00E776EC">
        <w:rPr>
          <w:rFonts w:asciiTheme="minorHAnsi" w:hAnsiTheme="minorHAnsi" w:cstheme="minorHAnsi"/>
          <w:color w:val="000000"/>
        </w:rPr>
        <w:t>.</w:t>
      </w:r>
    </w:p>
    <w:bookmarkEnd w:id="1"/>
    <w:p w14:paraId="6D47CB18" w14:textId="77777777" w:rsidR="00740136" w:rsidRPr="00A6068B" w:rsidRDefault="00740136" w:rsidP="00740136">
      <w:pPr>
        <w:pStyle w:val="Level1"/>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jc w:val="left"/>
        <w:rPr>
          <w:rFonts w:asciiTheme="minorHAnsi" w:hAnsiTheme="minorHAnsi" w:cs="Arial"/>
        </w:rPr>
      </w:pPr>
      <w:r w:rsidRPr="00A6068B">
        <w:rPr>
          <w:rFonts w:asciiTheme="minorHAnsi" w:hAnsiTheme="minorHAnsi" w:cs="Arial"/>
        </w:rPr>
        <w:t xml:space="preserve"> </w:t>
      </w:r>
    </w:p>
    <w:p w14:paraId="76475B37" w14:textId="77777777" w:rsidR="00B975B9" w:rsidRPr="00A6068B" w:rsidRDefault="00B975B9" w:rsidP="00740136">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Listed End Product</w:t>
      </w:r>
    </w:p>
    <w:p w14:paraId="2A8344CB" w14:textId="77777777" w:rsidR="00740136" w:rsidRPr="00A6068B" w:rsidRDefault="00B975B9" w:rsidP="00740136">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r w:rsidRPr="00A6068B">
        <w:rPr>
          <w:rFonts w:asciiTheme="minorHAnsi" w:hAnsiTheme="minorHAnsi" w:cs="Arial"/>
        </w:rPr>
        <w:tab/>
      </w:r>
      <w:r w:rsidRPr="00A6068B">
        <w:rPr>
          <w:rFonts w:asciiTheme="minorHAnsi" w:hAnsiTheme="minorHAnsi" w:cs="Arial"/>
        </w:rPr>
        <w:tab/>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r>
      <w:r w:rsidR="00D13311" w:rsidRPr="00A6068B">
        <w:rPr>
          <w:rFonts w:asciiTheme="minorHAnsi" w:hAnsiTheme="minorHAnsi" w:cs="Arial"/>
        </w:rPr>
        <w:softHyphen/>
        <w:t>____________________________________________</w:t>
      </w:r>
    </w:p>
    <w:p w14:paraId="08F2E44F" w14:textId="77777777" w:rsidR="00740136" w:rsidRPr="00A6068B" w:rsidRDefault="00D13311" w:rsidP="00740136">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____________________________________________</w:t>
      </w:r>
    </w:p>
    <w:p w14:paraId="692D65E4" w14:textId="77777777" w:rsidR="00740136" w:rsidRPr="00A6068B" w:rsidRDefault="00B975B9" w:rsidP="00740136">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Listed Countries of Origin</w:t>
      </w:r>
    </w:p>
    <w:p w14:paraId="0DAAC8B4" w14:textId="77777777" w:rsidR="00740136" w:rsidRPr="00A6068B" w:rsidRDefault="00D13311" w:rsidP="00740136">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___________________________________________</w:t>
      </w:r>
    </w:p>
    <w:p w14:paraId="6BE251F1" w14:textId="77777777" w:rsidR="00740136" w:rsidRPr="00A6068B" w:rsidRDefault="00D13311" w:rsidP="00740136">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___________________________________________</w:t>
      </w:r>
    </w:p>
    <w:p w14:paraId="646E7F5D" w14:textId="77777777" w:rsidR="00740136" w:rsidRPr="00A6068B" w:rsidRDefault="00740136" w:rsidP="00940C8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2AE34EE4" w14:textId="641F2DB2" w:rsidR="00E776EC" w:rsidRPr="00BD1B5C" w:rsidRDefault="00E776EC" w:rsidP="00940C85">
      <w:pPr>
        <w:pStyle w:val="p"/>
        <w:shd w:val="clear" w:color="auto" w:fill="FFFFFF"/>
        <w:spacing w:before="0" w:beforeAutospacing="0" w:after="0" w:afterAutospacing="0"/>
        <w:ind w:firstLine="540"/>
        <w:textAlignment w:val="baseline"/>
        <w:rPr>
          <w:rFonts w:asciiTheme="minorHAnsi" w:hAnsiTheme="minorHAnsi" w:cstheme="minorHAnsi"/>
          <w:color w:val="000000"/>
        </w:rPr>
      </w:pPr>
      <w:bookmarkStart w:id="2" w:name="_Hlk103001052"/>
      <w:r w:rsidRPr="00BD1B5C">
        <w:rPr>
          <w:rStyle w:val="ph"/>
          <w:rFonts w:asciiTheme="minorHAnsi" w:hAnsiTheme="minorHAnsi" w:cstheme="minorHAnsi"/>
          <w:color w:val="000000"/>
          <w:bdr w:val="none" w:sz="0" w:space="0" w:color="auto" w:frame="1"/>
        </w:rPr>
        <w:t>(c)</w:t>
      </w:r>
      <w:r w:rsidRPr="00BD1B5C">
        <w:rPr>
          <w:rFonts w:asciiTheme="minorHAnsi" w:hAnsiTheme="minorHAnsi" w:cstheme="minorHAnsi"/>
          <w:color w:val="000000"/>
        </w:rPr>
        <w:t> </w:t>
      </w:r>
      <w:r w:rsidRPr="00BD1B5C">
        <w:rPr>
          <w:rStyle w:val="Emphasis"/>
          <w:rFonts w:asciiTheme="minorHAnsi" w:hAnsiTheme="minorHAnsi" w:cstheme="minorHAnsi"/>
          <w:color w:val="000000"/>
          <w:bdr w:val="none" w:sz="0" w:space="0" w:color="auto" w:frame="1"/>
        </w:rPr>
        <w:t>Certification</w:t>
      </w:r>
      <w:r w:rsidRPr="00BD1B5C">
        <w:rPr>
          <w:rFonts w:asciiTheme="minorHAnsi" w:hAnsiTheme="minorHAnsi" w:cstheme="minorHAnsi"/>
          <w:color w:val="000000"/>
        </w:rPr>
        <w:t>. The Government will not make award to an </w:t>
      </w:r>
      <w:r w:rsidRPr="00BD1B5C">
        <w:rPr>
          <w:rFonts w:asciiTheme="minorHAnsi" w:hAnsiTheme="minorHAnsi" w:cstheme="minorHAnsi"/>
          <w:color w:val="000000"/>
          <w:bdr w:val="none" w:sz="0" w:space="0" w:color="auto" w:frame="1"/>
        </w:rPr>
        <w:t>offeror</w:t>
      </w:r>
      <w:r w:rsidRPr="00BD1B5C">
        <w:rPr>
          <w:rFonts w:asciiTheme="minorHAnsi" w:hAnsiTheme="minorHAnsi" w:cstheme="minorHAnsi"/>
          <w:color w:val="000000"/>
        </w:rPr>
        <w:t> unless the </w:t>
      </w:r>
      <w:r w:rsidRPr="00BD1B5C">
        <w:rPr>
          <w:rFonts w:asciiTheme="minorHAnsi" w:hAnsiTheme="minorHAnsi" w:cstheme="minorHAnsi"/>
          <w:color w:val="000000"/>
          <w:bdr w:val="none" w:sz="0" w:space="0" w:color="auto" w:frame="1"/>
        </w:rPr>
        <w:t>offeror</w:t>
      </w:r>
      <w:r w:rsidRPr="00BD1B5C">
        <w:rPr>
          <w:rFonts w:asciiTheme="minorHAnsi" w:hAnsiTheme="minorHAnsi" w:cstheme="minorHAnsi"/>
          <w:color w:val="000000"/>
        </w:rPr>
        <w:t>, by checking the appropriate block, certifies to either paragraph (c)(1) or paragraph (c)(2) of this provision.</w:t>
      </w:r>
    </w:p>
    <w:p w14:paraId="6D564250" w14:textId="7C687039" w:rsidR="00E776EC" w:rsidRPr="00BD1B5C" w:rsidRDefault="00E776EC" w:rsidP="00940C85">
      <w:pPr>
        <w:pStyle w:val="p"/>
        <w:shd w:val="clear" w:color="auto" w:fill="FFFFFF"/>
        <w:spacing w:before="0" w:beforeAutospacing="0" w:after="0" w:afterAutospacing="0"/>
        <w:ind w:firstLine="240"/>
        <w:textAlignment w:val="baseline"/>
        <w:rPr>
          <w:rFonts w:asciiTheme="minorHAnsi" w:hAnsiTheme="minorHAnsi" w:cstheme="minorHAnsi"/>
          <w:color w:val="000000"/>
        </w:rPr>
      </w:pPr>
      <w:r w:rsidRPr="00BD1B5C">
        <w:rPr>
          <w:rFonts w:asciiTheme="minorHAnsi" w:hAnsiTheme="minorHAnsi" w:cstheme="minorHAnsi"/>
          <w:color w:val="000000"/>
          <w:bdr w:val="none" w:sz="0" w:space="0" w:color="auto" w:frame="1"/>
        </w:rPr>
        <w:t>          </w:t>
      </w:r>
      <w:r w:rsidRPr="00BD1B5C">
        <w:rPr>
          <w:rFonts w:asciiTheme="minorHAnsi" w:hAnsiTheme="minorHAnsi" w:cstheme="minorHAnsi"/>
          <w:color w:val="000000"/>
        </w:rPr>
        <w:t> </w:t>
      </w:r>
      <w:r w:rsidRPr="00BD1B5C">
        <w:rPr>
          <w:rStyle w:val="ph"/>
          <w:rFonts w:asciiTheme="minorHAnsi" w:hAnsiTheme="minorHAnsi" w:cstheme="minorHAnsi"/>
          <w:color w:val="000000"/>
          <w:bdr w:val="none" w:sz="0" w:space="0" w:color="auto" w:frame="1"/>
        </w:rPr>
        <w:t>(1)</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BD1B5C">
        <w:rPr>
          <w:rFonts w:asciiTheme="minorHAnsi" w:hAnsiTheme="minorHAnsi" w:cstheme="minorHAnsi"/>
          <w:color w:val="000000"/>
        </w:rPr>
        <w:t>The </w:t>
      </w:r>
      <w:r w:rsidRPr="00BD1B5C">
        <w:rPr>
          <w:rFonts w:asciiTheme="minorHAnsi" w:hAnsiTheme="minorHAnsi" w:cstheme="minorHAnsi"/>
          <w:color w:val="000000"/>
          <w:bdr w:val="none" w:sz="0" w:space="0" w:color="auto" w:frame="1"/>
        </w:rPr>
        <w:t>offeror</w:t>
      </w:r>
      <w:r w:rsidRPr="00BD1B5C">
        <w:rPr>
          <w:rFonts w:asciiTheme="minorHAnsi" w:hAnsiTheme="minorHAnsi" w:cstheme="minorHAnsi"/>
          <w:color w:val="000000"/>
        </w:rPr>
        <w:t> will not supply any </w:t>
      </w:r>
      <w:r w:rsidRPr="00BD1B5C">
        <w:rPr>
          <w:rFonts w:asciiTheme="minorHAnsi" w:hAnsiTheme="minorHAnsi" w:cstheme="minorHAnsi"/>
          <w:color w:val="000000"/>
          <w:bdr w:val="none" w:sz="0" w:space="0" w:color="auto" w:frame="1"/>
        </w:rPr>
        <w:t>end product</w:t>
      </w:r>
      <w:r w:rsidRPr="00BD1B5C">
        <w:rPr>
          <w:rFonts w:asciiTheme="minorHAnsi" w:hAnsiTheme="minorHAnsi" w:cstheme="minorHAnsi"/>
          <w:color w:val="000000"/>
        </w:rPr>
        <w:t> listed in paragraph (b) of this provision that was mined, produced, or manufactured in a corresponding country as listed for that </w:t>
      </w:r>
      <w:r w:rsidRPr="00BD1B5C">
        <w:rPr>
          <w:rFonts w:asciiTheme="minorHAnsi" w:hAnsiTheme="minorHAnsi" w:cstheme="minorHAnsi"/>
          <w:color w:val="000000"/>
          <w:bdr w:val="none" w:sz="0" w:space="0" w:color="auto" w:frame="1"/>
        </w:rPr>
        <w:t>end product</w:t>
      </w:r>
      <w:r w:rsidRPr="00BD1B5C">
        <w:rPr>
          <w:rFonts w:asciiTheme="minorHAnsi" w:hAnsiTheme="minorHAnsi" w:cstheme="minorHAnsi"/>
          <w:color w:val="000000"/>
        </w:rPr>
        <w:t>.</w:t>
      </w:r>
    </w:p>
    <w:p w14:paraId="213AEDD3" w14:textId="7FEAE613" w:rsidR="00E776EC" w:rsidRPr="00BD1B5C" w:rsidRDefault="00E776EC" w:rsidP="00940C85">
      <w:pPr>
        <w:pStyle w:val="p"/>
        <w:shd w:val="clear" w:color="auto" w:fill="FFFFFF"/>
        <w:spacing w:before="0" w:beforeAutospacing="0" w:after="0" w:afterAutospacing="0"/>
        <w:ind w:firstLine="240"/>
        <w:textAlignment w:val="baseline"/>
        <w:rPr>
          <w:rFonts w:asciiTheme="minorHAnsi" w:hAnsiTheme="minorHAnsi" w:cstheme="minorHAnsi"/>
          <w:color w:val="000000"/>
        </w:rPr>
      </w:pPr>
      <w:r w:rsidRPr="00BD1B5C">
        <w:rPr>
          <w:rFonts w:asciiTheme="minorHAnsi" w:hAnsiTheme="minorHAnsi" w:cstheme="minorHAnsi"/>
          <w:color w:val="000000"/>
          <w:bdr w:val="none" w:sz="0" w:space="0" w:color="auto" w:frame="1"/>
        </w:rPr>
        <w:t>          </w:t>
      </w:r>
      <w:r w:rsidRPr="00BD1B5C">
        <w:rPr>
          <w:rFonts w:asciiTheme="minorHAnsi" w:hAnsiTheme="minorHAnsi" w:cstheme="minorHAnsi"/>
          <w:color w:val="000000"/>
        </w:rPr>
        <w:t> </w:t>
      </w:r>
      <w:r w:rsidRPr="00BD1B5C">
        <w:rPr>
          <w:rStyle w:val="ph"/>
          <w:rFonts w:asciiTheme="minorHAnsi" w:hAnsiTheme="minorHAnsi" w:cstheme="minorHAnsi"/>
          <w:color w:val="000000"/>
          <w:bdr w:val="none" w:sz="0" w:space="0" w:color="auto" w:frame="1"/>
        </w:rPr>
        <w:t>(2)</w:t>
      </w:r>
      <w:r w:rsidR="00BD1B5C" w:rsidRPr="00A6068B">
        <w:rPr>
          <w:rFonts w:asciiTheme="minorHAnsi" w:hAnsiTheme="minorHAnsi" w:cs="Arial"/>
        </w:rPr>
        <w:t xml:space="preserve"> </w:t>
      </w:r>
      <w:r w:rsidR="00BD1B5C" w:rsidRPr="00A6068B">
        <w:rPr>
          <w:rStyle w:val="Strong"/>
        </w:rPr>
        <w:t>[ ]</w:t>
      </w:r>
      <w:r w:rsidR="00BD1B5C" w:rsidRPr="00A6068B">
        <w:rPr>
          <w:rFonts w:asciiTheme="minorHAnsi" w:hAnsiTheme="minorHAnsi" w:cs="Arial"/>
        </w:rPr>
        <w:t xml:space="preserve"> </w:t>
      </w:r>
      <w:r w:rsidRPr="00BD1B5C">
        <w:rPr>
          <w:rFonts w:asciiTheme="minorHAnsi" w:hAnsiTheme="minorHAnsi" w:cstheme="minorHAnsi"/>
          <w:color w:val="000000"/>
        </w:rPr>
        <w:t>The </w:t>
      </w:r>
      <w:r w:rsidRPr="00BD1B5C">
        <w:rPr>
          <w:rFonts w:asciiTheme="minorHAnsi" w:hAnsiTheme="minorHAnsi" w:cstheme="minorHAnsi"/>
          <w:color w:val="000000"/>
          <w:bdr w:val="none" w:sz="0" w:space="0" w:color="auto" w:frame="1"/>
        </w:rPr>
        <w:t>offeror</w:t>
      </w:r>
      <w:r w:rsidRPr="00BD1B5C">
        <w:rPr>
          <w:rFonts w:asciiTheme="minorHAnsi" w:hAnsiTheme="minorHAnsi" w:cstheme="minorHAnsi"/>
          <w:color w:val="000000"/>
        </w:rPr>
        <w:t> </w:t>
      </w:r>
      <w:r w:rsidRPr="00BD1B5C">
        <w:rPr>
          <w:rFonts w:asciiTheme="minorHAnsi" w:hAnsiTheme="minorHAnsi" w:cstheme="minorHAnsi"/>
          <w:color w:val="000000"/>
          <w:bdr w:val="none" w:sz="0" w:space="0" w:color="auto" w:frame="1"/>
        </w:rPr>
        <w:t>may</w:t>
      </w:r>
      <w:r w:rsidRPr="00BD1B5C">
        <w:rPr>
          <w:rFonts w:asciiTheme="minorHAnsi" w:hAnsiTheme="minorHAnsi" w:cstheme="minorHAnsi"/>
          <w:color w:val="000000"/>
        </w:rPr>
        <w:t> supply an </w:t>
      </w:r>
      <w:r w:rsidRPr="00BD1B5C">
        <w:rPr>
          <w:rFonts w:asciiTheme="minorHAnsi" w:hAnsiTheme="minorHAnsi" w:cstheme="minorHAnsi"/>
          <w:color w:val="000000"/>
          <w:bdr w:val="none" w:sz="0" w:space="0" w:color="auto" w:frame="1"/>
        </w:rPr>
        <w:t>end product</w:t>
      </w:r>
      <w:r w:rsidRPr="00BD1B5C">
        <w:rPr>
          <w:rFonts w:asciiTheme="minorHAnsi" w:hAnsiTheme="minorHAnsi" w:cstheme="minorHAnsi"/>
          <w:color w:val="000000"/>
        </w:rPr>
        <w:t> listed in paragraph (b) of this provision that was mined, produced, or manufactured in the corresponding country as listed for that product. The </w:t>
      </w:r>
      <w:r w:rsidRPr="00BD1B5C">
        <w:rPr>
          <w:rFonts w:asciiTheme="minorHAnsi" w:hAnsiTheme="minorHAnsi" w:cstheme="minorHAnsi"/>
          <w:color w:val="000000"/>
          <w:bdr w:val="none" w:sz="0" w:space="0" w:color="auto" w:frame="1"/>
        </w:rPr>
        <w:t>offeror</w:t>
      </w:r>
      <w:r w:rsidRPr="00BD1B5C">
        <w:rPr>
          <w:rFonts w:asciiTheme="minorHAnsi" w:hAnsiTheme="minorHAnsi" w:cstheme="minorHAnsi"/>
          <w:color w:val="000000"/>
        </w:rPr>
        <w:t> certifies that it has made a good faith effort to determine whether </w:t>
      </w:r>
      <w:r w:rsidRPr="00BD1B5C">
        <w:rPr>
          <w:rFonts w:asciiTheme="minorHAnsi" w:hAnsiTheme="minorHAnsi" w:cstheme="minorHAnsi"/>
          <w:color w:val="000000"/>
          <w:bdr w:val="none" w:sz="0" w:space="0" w:color="auto" w:frame="1"/>
        </w:rPr>
        <w:t>forced or indentured child labor</w:t>
      </w:r>
      <w:r w:rsidRPr="00BD1B5C">
        <w:rPr>
          <w:rFonts w:asciiTheme="minorHAnsi" w:hAnsiTheme="minorHAnsi" w:cstheme="minorHAnsi"/>
          <w:color w:val="000000"/>
        </w:rPr>
        <w:t> was used to mine, produce, or manufacture such </w:t>
      </w:r>
      <w:r w:rsidRPr="00BD1B5C">
        <w:rPr>
          <w:rFonts w:asciiTheme="minorHAnsi" w:hAnsiTheme="minorHAnsi" w:cstheme="minorHAnsi"/>
          <w:color w:val="000000"/>
          <w:bdr w:val="none" w:sz="0" w:space="0" w:color="auto" w:frame="1"/>
        </w:rPr>
        <w:t>end product</w:t>
      </w:r>
      <w:r w:rsidRPr="00BD1B5C">
        <w:rPr>
          <w:rFonts w:asciiTheme="minorHAnsi" w:hAnsiTheme="minorHAnsi" w:cstheme="minorHAnsi"/>
          <w:color w:val="000000"/>
        </w:rPr>
        <w:t>. On the basis of those efforts, the </w:t>
      </w:r>
      <w:r w:rsidRPr="00BD1B5C">
        <w:rPr>
          <w:rFonts w:asciiTheme="minorHAnsi" w:hAnsiTheme="minorHAnsi" w:cstheme="minorHAnsi"/>
          <w:color w:val="000000"/>
          <w:bdr w:val="none" w:sz="0" w:space="0" w:color="auto" w:frame="1"/>
        </w:rPr>
        <w:t>offeror</w:t>
      </w:r>
      <w:r w:rsidRPr="00BD1B5C">
        <w:rPr>
          <w:rFonts w:asciiTheme="minorHAnsi" w:hAnsiTheme="minorHAnsi" w:cstheme="minorHAnsi"/>
          <w:color w:val="000000"/>
        </w:rPr>
        <w:t> certifies that it is not aware of any such use of child labor.</w:t>
      </w:r>
    </w:p>
    <w:bookmarkEnd w:id="2"/>
    <w:p w14:paraId="745DC0B0" w14:textId="77777777" w:rsidR="00B975B9" w:rsidRPr="00A6068B" w:rsidRDefault="00B975B9" w:rsidP="00302C6A">
      <w:pPr>
        <w:spacing w:line="2" w:lineRule="exact"/>
        <w:rPr>
          <w:rFonts w:asciiTheme="minorHAnsi" w:hAnsiTheme="minorHAnsi"/>
        </w:rPr>
      </w:pPr>
    </w:p>
    <w:p w14:paraId="4BB60B29" w14:textId="0B117464" w:rsidR="00B975B9" w:rsidRPr="00A6068B" w:rsidRDefault="00B975B9" w:rsidP="00BD1B5C">
      <w:pPr>
        <w:pStyle w:val="Heading1"/>
        <w:numPr>
          <w:ilvl w:val="0"/>
          <w:numId w:val="37"/>
        </w:numPr>
        <w:tabs>
          <w:tab w:val="left" w:pos="450"/>
          <w:tab w:val="left" w:pos="1620"/>
        </w:tabs>
        <w:rPr>
          <w:rFonts w:asciiTheme="minorHAnsi" w:hAnsiTheme="minorHAnsi"/>
          <w:szCs w:val="24"/>
        </w:rPr>
      </w:pPr>
      <w:r w:rsidRPr="00A6068B">
        <w:rPr>
          <w:rFonts w:asciiTheme="minorHAnsi" w:hAnsiTheme="minorHAnsi"/>
          <w:szCs w:val="24"/>
        </w:rPr>
        <w:t>52.222-22</w:t>
      </w:r>
      <w:r w:rsidRPr="00A6068B">
        <w:rPr>
          <w:rFonts w:asciiTheme="minorHAnsi" w:hAnsiTheme="minorHAnsi"/>
          <w:szCs w:val="24"/>
        </w:rPr>
        <w:tab/>
        <w:t xml:space="preserve">PREVIOUS CONTRACTS AND COMPLIANCE </w:t>
      </w:r>
      <w:r w:rsidR="00BF24AB" w:rsidRPr="00A6068B">
        <w:rPr>
          <w:rFonts w:asciiTheme="minorHAnsi" w:hAnsiTheme="minorHAnsi"/>
          <w:szCs w:val="24"/>
        </w:rPr>
        <w:t>REPORTS (</w:t>
      </w:r>
      <w:r w:rsidRPr="00A6068B">
        <w:rPr>
          <w:rFonts w:asciiTheme="minorHAnsi" w:hAnsiTheme="minorHAnsi"/>
          <w:szCs w:val="24"/>
        </w:rPr>
        <w:t>FEB 1999)</w:t>
      </w:r>
    </w:p>
    <w:p w14:paraId="21D6FB0A"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4F696BA0" w14:textId="77777777" w:rsidR="00B975B9" w:rsidRPr="00A6068B" w:rsidRDefault="00B975B9" w:rsidP="0083140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rPr>
      </w:pPr>
      <w:r w:rsidRPr="00A6068B">
        <w:rPr>
          <w:rFonts w:asciiTheme="minorHAnsi" w:hAnsiTheme="minorHAnsi" w:cs="Arial"/>
        </w:rPr>
        <w:t>The offeror represents that --</w:t>
      </w:r>
    </w:p>
    <w:p w14:paraId="1A52AD6C" w14:textId="77777777" w:rsidR="00831405" w:rsidRPr="00A6068B" w:rsidRDefault="00831405" w:rsidP="00831405">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rPr>
      </w:pPr>
    </w:p>
    <w:p w14:paraId="70D3C8F8"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ab/>
        <w:t>(a)</w:t>
      </w:r>
      <w:r w:rsidRPr="00A6068B">
        <w:rPr>
          <w:rFonts w:asciiTheme="minorHAnsi" w:hAnsiTheme="minorHAnsi" w:cs="Arial"/>
        </w:rPr>
        <w:tab/>
        <w:t xml:space="preserve">It </w:t>
      </w:r>
      <w:r w:rsidRPr="00A6068B">
        <w:rPr>
          <w:rStyle w:val="Strong"/>
        </w:rPr>
        <w:t>[ ]</w:t>
      </w:r>
      <w:r w:rsidRPr="00A6068B">
        <w:rPr>
          <w:rFonts w:asciiTheme="minorHAnsi" w:hAnsiTheme="minorHAnsi" w:cs="Arial"/>
        </w:rPr>
        <w:t xml:space="preserve"> has,</w:t>
      </w:r>
      <w:bookmarkStart w:id="3" w:name="_Hlk102993093"/>
      <w:r w:rsidRPr="00A6068B">
        <w:rPr>
          <w:rFonts w:asciiTheme="minorHAnsi" w:hAnsiTheme="minorHAnsi" w:cs="Arial"/>
        </w:rPr>
        <w:t xml:space="preserve"> </w:t>
      </w:r>
      <w:r w:rsidRPr="00A6068B">
        <w:rPr>
          <w:rStyle w:val="Strong"/>
        </w:rPr>
        <w:t>[ ]</w:t>
      </w:r>
      <w:r w:rsidRPr="00A6068B">
        <w:rPr>
          <w:rFonts w:asciiTheme="minorHAnsi" w:hAnsiTheme="minorHAnsi" w:cs="Arial"/>
        </w:rPr>
        <w:t xml:space="preserve"> </w:t>
      </w:r>
      <w:bookmarkEnd w:id="3"/>
      <w:r w:rsidRPr="00A6068B">
        <w:rPr>
          <w:rFonts w:asciiTheme="minorHAnsi" w:hAnsiTheme="minorHAnsi" w:cs="Arial"/>
        </w:rPr>
        <w:t>has not participated in a previous contract or subcontract subject to the Equal Opportunity clause of this solicitation;</w:t>
      </w:r>
    </w:p>
    <w:p w14:paraId="07D1CFE7"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1721837F" w14:textId="77777777" w:rsidR="00740136" w:rsidRPr="00A6068B" w:rsidRDefault="00B975B9" w:rsidP="00740136">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ab/>
        <w:t>(b)</w:t>
      </w:r>
      <w:r w:rsidRPr="00A6068B">
        <w:rPr>
          <w:rFonts w:asciiTheme="minorHAnsi" w:hAnsiTheme="minorHAnsi" w:cs="Arial"/>
        </w:rPr>
        <w:tab/>
        <w:t xml:space="preserve">It </w:t>
      </w:r>
      <w:r w:rsidRPr="00A6068B">
        <w:rPr>
          <w:rStyle w:val="Strong"/>
        </w:rPr>
        <w:t>[ ]</w:t>
      </w:r>
      <w:r w:rsidRPr="00A6068B">
        <w:rPr>
          <w:rFonts w:asciiTheme="minorHAnsi" w:hAnsiTheme="minorHAnsi" w:cs="Arial"/>
        </w:rPr>
        <w:t xml:space="preserve"> has, </w:t>
      </w:r>
      <w:r w:rsidRPr="00A6068B">
        <w:rPr>
          <w:rStyle w:val="Strong"/>
        </w:rPr>
        <w:t>[ ]</w:t>
      </w:r>
      <w:r w:rsidRPr="00A6068B">
        <w:rPr>
          <w:rFonts w:asciiTheme="minorHAnsi" w:hAnsiTheme="minorHAnsi" w:cs="Arial"/>
        </w:rPr>
        <w:t xml:space="preserve"> has not, filed all required compliance reports; and</w:t>
      </w:r>
    </w:p>
    <w:p w14:paraId="7BBE69E9" w14:textId="77777777" w:rsidR="00740136" w:rsidRPr="00A6068B" w:rsidRDefault="00740136" w:rsidP="00740136">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 xml:space="preserve"> </w:t>
      </w:r>
    </w:p>
    <w:p w14:paraId="52F21A7C" w14:textId="77777777" w:rsidR="00B975B9" w:rsidRPr="00A6068B" w:rsidRDefault="00B975B9" w:rsidP="00740136">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510"/>
        <w:rPr>
          <w:rFonts w:asciiTheme="minorHAnsi" w:hAnsiTheme="minorHAnsi" w:cs="Arial"/>
        </w:rPr>
      </w:pPr>
      <w:r w:rsidRPr="00A6068B">
        <w:rPr>
          <w:rFonts w:asciiTheme="minorHAnsi" w:hAnsiTheme="minorHAnsi" w:cs="Arial"/>
        </w:rPr>
        <w:t>(c)</w:t>
      </w:r>
      <w:r w:rsidRPr="00A6068B">
        <w:rPr>
          <w:rFonts w:asciiTheme="minorHAnsi" w:hAnsiTheme="minorHAnsi" w:cs="Arial"/>
        </w:rPr>
        <w:tab/>
        <w:t>Representations indicating submission of required compliance reports, signed by proposed subcontractors, will be obtained before subcontract awards.</w:t>
      </w:r>
    </w:p>
    <w:p w14:paraId="2CEEF737" w14:textId="40A9070B" w:rsidR="00B975B9" w:rsidRPr="00A6068B" w:rsidRDefault="00B975B9" w:rsidP="00740136">
      <w:pPr>
        <w:pStyle w:val="Heading1"/>
        <w:numPr>
          <w:ilvl w:val="0"/>
          <w:numId w:val="37"/>
        </w:numPr>
        <w:tabs>
          <w:tab w:val="left" w:pos="450"/>
          <w:tab w:val="left" w:pos="1620"/>
        </w:tabs>
        <w:rPr>
          <w:rFonts w:asciiTheme="minorHAnsi" w:hAnsiTheme="minorHAnsi"/>
          <w:szCs w:val="24"/>
        </w:rPr>
      </w:pPr>
      <w:r w:rsidRPr="00A6068B">
        <w:rPr>
          <w:rFonts w:asciiTheme="minorHAnsi" w:hAnsiTheme="minorHAnsi"/>
          <w:szCs w:val="24"/>
        </w:rPr>
        <w:t>52.222-25</w:t>
      </w:r>
      <w:r w:rsidRPr="00A6068B">
        <w:rPr>
          <w:rFonts w:asciiTheme="minorHAnsi" w:hAnsiTheme="minorHAnsi"/>
          <w:szCs w:val="24"/>
        </w:rPr>
        <w:tab/>
        <w:t xml:space="preserve">AFFIRMATIVE ACTION </w:t>
      </w:r>
      <w:r w:rsidR="00A3103E" w:rsidRPr="00A6068B">
        <w:rPr>
          <w:rFonts w:asciiTheme="minorHAnsi" w:hAnsiTheme="minorHAnsi"/>
          <w:szCs w:val="24"/>
        </w:rPr>
        <w:t>COMPLIANCE (</w:t>
      </w:r>
      <w:r w:rsidRPr="00A6068B">
        <w:rPr>
          <w:rFonts w:asciiTheme="minorHAnsi" w:hAnsiTheme="minorHAnsi"/>
          <w:szCs w:val="24"/>
        </w:rPr>
        <w:t>APR 1984)</w:t>
      </w:r>
    </w:p>
    <w:p w14:paraId="668ECF98"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0FBEF986"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rPr>
      </w:pPr>
      <w:r w:rsidRPr="00A6068B">
        <w:rPr>
          <w:rFonts w:asciiTheme="minorHAnsi" w:hAnsiTheme="minorHAnsi" w:cs="Arial"/>
        </w:rPr>
        <w:t xml:space="preserve">The offeror represents that (a) it </w:t>
      </w:r>
      <w:r w:rsidRPr="00A6068B">
        <w:rPr>
          <w:rFonts w:asciiTheme="minorHAnsi" w:hAnsiTheme="minorHAnsi" w:cs="Arial"/>
          <w:b/>
          <w:bCs/>
        </w:rPr>
        <w:t>[ ]</w:t>
      </w:r>
      <w:r w:rsidRPr="00A6068B">
        <w:rPr>
          <w:rFonts w:asciiTheme="minorHAnsi" w:hAnsiTheme="minorHAnsi" w:cs="Arial"/>
        </w:rPr>
        <w:t xml:space="preserve"> has developed and has on file, </w:t>
      </w:r>
      <w:r w:rsidRPr="00A6068B">
        <w:rPr>
          <w:rFonts w:asciiTheme="minorHAnsi" w:hAnsiTheme="minorHAnsi" w:cs="Arial"/>
          <w:b/>
          <w:bCs/>
        </w:rPr>
        <w:t>[ ]</w:t>
      </w:r>
      <w:r w:rsidRPr="00A6068B">
        <w:rPr>
          <w:rFonts w:asciiTheme="minorHAnsi" w:hAnsiTheme="minorHAnsi" w:cs="Arial"/>
        </w:rPr>
        <w:t xml:space="preserve"> has not developed and does not have on file, at each establishment, affirmative action programs required by the rules and </w:t>
      </w:r>
      <w:r w:rsidRPr="00A6068B">
        <w:rPr>
          <w:rFonts w:asciiTheme="minorHAnsi" w:hAnsiTheme="minorHAnsi" w:cs="Arial"/>
        </w:rPr>
        <w:lastRenderedPageBreak/>
        <w:t xml:space="preserve">regulations of the Secretary of Labor (41 CFR 60-1 and 60-2), or (b) it </w:t>
      </w:r>
      <w:r w:rsidRPr="00A6068B">
        <w:rPr>
          <w:rFonts w:asciiTheme="minorHAnsi" w:hAnsiTheme="minorHAnsi" w:cs="Arial"/>
          <w:b/>
          <w:bCs/>
        </w:rPr>
        <w:t>[ ]</w:t>
      </w:r>
      <w:r w:rsidRPr="00A6068B">
        <w:rPr>
          <w:rFonts w:asciiTheme="minorHAnsi" w:hAnsiTheme="minorHAnsi" w:cs="Arial"/>
        </w:rPr>
        <w:t xml:space="preserve"> has not previously had contracts subject to the written affirmative action programs requirement of the rules and regulations of the Secretary of Labor.</w:t>
      </w:r>
    </w:p>
    <w:p w14:paraId="2C775476" w14:textId="416F1031" w:rsidR="00B975B9" w:rsidRPr="00A6068B" w:rsidRDefault="00B975B9" w:rsidP="00AE4B76">
      <w:pPr>
        <w:pStyle w:val="Heading1"/>
        <w:numPr>
          <w:ilvl w:val="0"/>
          <w:numId w:val="37"/>
        </w:numPr>
        <w:ind w:left="540" w:hanging="540"/>
        <w:rPr>
          <w:rFonts w:asciiTheme="minorHAnsi" w:hAnsiTheme="minorHAnsi"/>
          <w:szCs w:val="24"/>
        </w:rPr>
      </w:pPr>
      <w:r w:rsidRPr="00A6068B">
        <w:rPr>
          <w:rFonts w:asciiTheme="minorHAnsi" w:hAnsiTheme="minorHAnsi"/>
          <w:szCs w:val="24"/>
        </w:rPr>
        <w:t>52.222-38</w:t>
      </w:r>
      <w:r w:rsidR="00AE4B76">
        <w:rPr>
          <w:rFonts w:asciiTheme="minorHAnsi" w:hAnsiTheme="minorHAnsi"/>
          <w:szCs w:val="24"/>
        </w:rPr>
        <w:t xml:space="preserve">  </w:t>
      </w:r>
      <w:r w:rsidRPr="00A6068B">
        <w:rPr>
          <w:rFonts w:asciiTheme="minorHAnsi" w:hAnsiTheme="minorHAnsi"/>
          <w:szCs w:val="24"/>
        </w:rPr>
        <w:t xml:space="preserve">COMPLIANCE WITH VETERANS’ EMPLOYMENT REPORTING </w:t>
      </w:r>
      <w:r w:rsidR="007C3B20" w:rsidRPr="00A6068B">
        <w:rPr>
          <w:rFonts w:asciiTheme="minorHAnsi" w:hAnsiTheme="minorHAnsi"/>
          <w:szCs w:val="24"/>
        </w:rPr>
        <w:t>REQUIREMENTS (</w:t>
      </w:r>
      <w:r w:rsidR="00BD1B5C">
        <w:rPr>
          <w:rFonts w:asciiTheme="minorHAnsi" w:hAnsiTheme="minorHAnsi"/>
          <w:szCs w:val="24"/>
        </w:rPr>
        <w:t>FEB 2016</w:t>
      </w:r>
      <w:r w:rsidRPr="00A6068B">
        <w:rPr>
          <w:rFonts w:asciiTheme="minorHAnsi" w:hAnsiTheme="minorHAnsi"/>
          <w:szCs w:val="24"/>
        </w:rPr>
        <w:t>)</w:t>
      </w:r>
    </w:p>
    <w:p w14:paraId="2D924DF9" w14:textId="77777777" w:rsidR="00AE4B76" w:rsidRPr="00AE4B76" w:rsidRDefault="00AE4B76" w:rsidP="00AE4B76">
      <w:pPr>
        <w:pStyle w:val="p"/>
        <w:shd w:val="clear" w:color="auto" w:fill="FFFFFF"/>
        <w:ind w:left="540"/>
        <w:textAlignment w:val="baseline"/>
        <w:rPr>
          <w:rFonts w:asciiTheme="minorHAnsi" w:hAnsiTheme="minorHAnsi" w:cstheme="minorHAnsi"/>
          <w:color w:val="000000"/>
        </w:rPr>
      </w:pPr>
      <w:r w:rsidRPr="00AE4B76">
        <w:rPr>
          <w:rFonts w:asciiTheme="minorHAnsi" w:hAnsiTheme="minorHAnsi" w:cstheme="minorHAnsi"/>
          <w:color w:val="000000"/>
        </w:rPr>
        <w:t>By submission of its </w:t>
      </w:r>
      <w:r w:rsidRPr="00AE4B76">
        <w:rPr>
          <w:rFonts w:asciiTheme="minorHAnsi" w:hAnsiTheme="minorHAnsi" w:cstheme="minorHAnsi"/>
          <w:color w:val="000000"/>
          <w:bdr w:val="none" w:sz="0" w:space="0" w:color="auto" w:frame="1"/>
        </w:rPr>
        <w:t>offer</w:t>
      </w:r>
      <w:r w:rsidRPr="00AE4B76">
        <w:rPr>
          <w:rFonts w:asciiTheme="minorHAnsi" w:hAnsiTheme="minorHAnsi" w:cstheme="minorHAnsi"/>
          <w:color w:val="000000"/>
        </w:rPr>
        <w:t>, the </w:t>
      </w:r>
      <w:r w:rsidRPr="00AE4B76">
        <w:rPr>
          <w:rFonts w:asciiTheme="minorHAnsi" w:hAnsiTheme="minorHAnsi" w:cstheme="minorHAnsi"/>
          <w:color w:val="000000"/>
          <w:bdr w:val="none" w:sz="0" w:space="0" w:color="auto" w:frame="1"/>
        </w:rPr>
        <w:t>offeror</w:t>
      </w:r>
      <w:r w:rsidRPr="00AE4B76">
        <w:rPr>
          <w:rFonts w:asciiTheme="minorHAnsi" w:hAnsiTheme="minorHAnsi" w:cstheme="minorHAnsi"/>
          <w:color w:val="000000"/>
        </w:rPr>
        <w:t> represents that, if it is subject to the reporting requirements of </w:t>
      </w:r>
      <w:hyperlink r:id="rId18" w:tgtFrame="_blank" w:tooltip="38 U.S.C.4212(d)" w:history="1">
        <w:r w:rsidRPr="00AE4B76">
          <w:rPr>
            <w:rStyle w:val="Hyperlink"/>
            <w:rFonts w:asciiTheme="minorHAnsi" w:hAnsiTheme="minorHAnsi" w:cstheme="minorHAnsi"/>
            <w:bdr w:val="none" w:sz="0" w:space="0" w:color="auto" w:frame="1"/>
          </w:rPr>
          <w:t>38 U.S.C.4212(d)</w:t>
        </w:r>
      </w:hyperlink>
      <w:r w:rsidRPr="00AE4B76">
        <w:rPr>
          <w:rFonts w:asciiTheme="minorHAnsi" w:hAnsiTheme="minorHAnsi" w:cstheme="minorHAnsi"/>
          <w:color w:val="000000"/>
        </w:rPr>
        <w:t>(</w:t>
      </w:r>
      <w:r w:rsidRPr="00AE4B76">
        <w:rPr>
          <w:rStyle w:val="Emphasis"/>
          <w:rFonts w:asciiTheme="minorHAnsi" w:hAnsiTheme="minorHAnsi" w:cstheme="minorHAnsi"/>
          <w:color w:val="000000"/>
          <w:bdr w:val="none" w:sz="0" w:space="0" w:color="auto" w:frame="1"/>
        </w:rPr>
        <w:t>i.e.</w:t>
      </w:r>
      <w:r w:rsidRPr="00AE4B76">
        <w:rPr>
          <w:rFonts w:asciiTheme="minorHAnsi" w:hAnsiTheme="minorHAnsi" w:cstheme="minorHAnsi"/>
          <w:color w:val="000000"/>
        </w:rPr>
        <w:t>, if it has any contract containing Federal </w:t>
      </w:r>
      <w:r w:rsidRPr="00AE4B76">
        <w:rPr>
          <w:rFonts w:asciiTheme="minorHAnsi" w:hAnsiTheme="minorHAnsi" w:cstheme="minorHAnsi"/>
          <w:color w:val="000000"/>
          <w:bdr w:val="none" w:sz="0" w:space="0" w:color="auto" w:frame="1"/>
        </w:rPr>
        <w:t>Acquisition</w:t>
      </w:r>
      <w:r w:rsidRPr="00AE4B76">
        <w:rPr>
          <w:rFonts w:asciiTheme="minorHAnsi" w:hAnsiTheme="minorHAnsi" w:cstheme="minorHAnsi"/>
          <w:color w:val="000000"/>
        </w:rPr>
        <w:t> Regulation clause </w:t>
      </w:r>
      <w:hyperlink r:id="rId19" w:anchor="FAR_52_222_37" w:tooltip="52.222-37" w:history="1">
        <w:r w:rsidRPr="00AE4B76">
          <w:rPr>
            <w:rStyle w:val="Hyperlink"/>
            <w:rFonts w:asciiTheme="minorHAnsi" w:hAnsiTheme="minorHAnsi" w:cstheme="minorHAnsi"/>
            <w:bdr w:val="none" w:sz="0" w:space="0" w:color="auto" w:frame="1"/>
          </w:rPr>
          <w:t>52.222-37</w:t>
        </w:r>
      </w:hyperlink>
      <w:r w:rsidRPr="00AE4B76">
        <w:rPr>
          <w:rFonts w:asciiTheme="minorHAnsi" w:hAnsiTheme="minorHAnsi" w:cstheme="minorHAnsi"/>
          <w:color w:val="000000"/>
        </w:rPr>
        <w:t>, Employment Reports on Veterans), it has filed the most recent VETS-4212 Report required by that clause.</w:t>
      </w:r>
    </w:p>
    <w:p w14:paraId="6DADF81C" w14:textId="3789624C" w:rsidR="00B975B9" w:rsidRPr="00A6068B" w:rsidRDefault="00B975B9" w:rsidP="00A65AF9">
      <w:pPr>
        <w:pStyle w:val="Heading1"/>
        <w:numPr>
          <w:ilvl w:val="0"/>
          <w:numId w:val="37"/>
        </w:numPr>
        <w:tabs>
          <w:tab w:val="left" w:pos="360"/>
          <w:tab w:val="left" w:pos="1620"/>
        </w:tabs>
        <w:ind w:left="1620" w:hanging="1620"/>
      </w:pPr>
      <w:r w:rsidRPr="00A6068B">
        <w:t>52.222-48</w:t>
      </w:r>
      <w:r w:rsidRPr="00A6068B">
        <w:tab/>
        <w:t xml:space="preserve">EXEMPTION FROM APPLICATION OF </w:t>
      </w:r>
      <w:r w:rsidR="006965C0" w:rsidRPr="00A6068B">
        <w:t xml:space="preserve">THE </w:t>
      </w:r>
      <w:r w:rsidRPr="00A6068B">
        <w:t>SERVICE CONTRACT</w:t>
      </w:r>
      <w:r w:rsidR="002E2F1A" w:rsidRPr="00A6068B">
        <w:t xml:space="preserve"> LABOR STANDARDS</w:t>
      </w:r>
      <w:r w:rsidRPr="00A6068B">
        <w:t xml:space="preserve"> </w:t>
      </w:r>
      <w:r w:rsidR="006965C0" w:rsidRPr="00A6068B">
        <w:t>TO CONTRACTS</w:t>
      </w:r>
      <w:r w:rsidR="00292A5B" w:rsidRPr="00A6068B">
        <w:t xml:space="preserve"> </w:t>
      </w:r>
      <w:r w:rsidR="00DE7997" w:rsidRPr="00AE4B76">
        <w:rPr>
          <w:rFonts w:cs="Arial"/>
        </w:rPr>
        <w:t>O</w:t>
      </w:r>
      <w:r w:rsidR="006965C0" w:rsidRPr="00AE4B76">
        <w:rPr>
          <w:rFonts w:cs="Arial"/>
        </w:rPr>
        <w:t xml:space="preserve">R </w:t>
      </w:r>
      <w:r w:rsidR="006965C0" w:rsidRPr="00A6068B">
        <w:t>MAINTENANCE, CALIBRATION, OR REPAIR OF CERTAIN EQUIPMENT</w:t>
      </w:r>
      <w:r w:rsidR="005E5E5E" w:rsidRPr="00A6068B">
        <w:t>-</w:t>
      </w:r>
      <w:r w:rsidR="006965C0" w:rsidRPr="00A6068B">
        <w:t xml:space="preserve"> </w:t>
      </w:r>
      <w:r w:rsidR="00DE7997" w:rsidRPr="00A6068B">
        <w:t>C</w:t>
      </w:r>
      <w:r w:rsidR="006965C0" w:rsidRPr="00A6068B">
        <w:t>ERTIFICATION</w:t>
      </w:r>
      <w:r w:rsidRPr="00A6068B">
        <w:t xml:space="preserve"> </w:t>
      </w:r>
      <w:r w:rsidR="00AE4B76">
        <w:t xml:space="preserve"> </w:t>
      </w:r>
      <w:r w:rsidRPr="00A6068B">
        <w:t>(</w:t>
      </w:r>
      <w:r w:rsidR="00BC4594" w:rsidRPr="00A6068B">
        <w:t>MAY 2014</w:t>
      </w:r>
      <w:r w:rsidRPr="00A6068B">
        <w:t>)</w:t>
      </w:r>
    </w:p>
    <w:p w14:paraId="46143AF0"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1125F144" w14:textId="77777777" w:rsidR="00740136" w:rsidRPr="00A6068B" w:rsidRDefault="00B975B9" w:rsidP="00740136">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960"/>
        <w:rPr>
          <w:rStyle w:val="Strong"/>
        </w:rPr>
      </w:pPr>
      <w:r w:rsidRPr="00A6068B">
        <w:rPr>
          <w:rStyle w:val="Strong"/>
        </w:rPr>
        <w:t>(NOTE:</w:t>
      </w:r>
      <w:r w:rsidRPr="00A6068B">
        <w:rPr>
          <w:rStyle w:val="Strong"/>
        </w:rPr>
        <w:tab/>
        <w:t xml:space="preserve">This </w:t>
      </w:r>
      <w:r w:rsidR="00E10ECA" w:rsidRPr="00A6068B">
        <w:rPr>
          <w:rStyle w:val="Strong"/>
        </w:rPr>
        <w:t>provision</w:t>
      </w:r>
      <w:r w:rsidRPr="00A6068B">
        <w:rPr>
          <w:rStyle w:val="Strong"/>
        </w:rPr>
        <w:t xml:space="preserve"> is applicable to all solicitations and resultant contracts calling for maintenance, calibration, and/or repair of information technology, scientific and medical, and office and business equipment if the contracting officer determines that the resultant contract may be exempt from Service Contract </w:t>
      </w:r>
      <w:r w:rsidR="002E2F1A" w:rsidRPr="00A6068B">
        <w:rPr>
          <w:rStyle w:val="Strong"/>
        </w:rPr>
        <w:t>Labor Standards</w:t>
      </w:r>
      <w:r w:rsidRPr="00A6068B">
        <w:rPr>
          <w:rStyle w:val="Strong"/>
        </w:rPr>
        <w:t xml:space="preserve"> </w:t>
      </w:r>
      <w:r w:rsidR="00DA0D14" w:rsidRPr="00A6068B">
        <w:rPr>
          <w:rStyle w:val="Strong"/>
        </w:rPr>
        <w:t>statute</w:t>
      </w:r>
      <w:r w:rsidRPr="00A6068B">
        <w:rPr>
          <w:rStyle w:val="Strong"/>
        </w:rPr>
        <w:t>).</w:t>
      </w:r>
    </w:p>
    <w:p w14:paraId="77A57CA4" w14:textId="77777777" w:rsidR="00740136" w:rsidRPr="00A6068B" w:rsidRDefault="00740136" w:rsidP="00740136">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960"/>
        <w:rPr>
          <w:rFonts w:asciiTheme="minorHAnsi" w:hAnsiTheme="minorHAnsi" w:cs="Arial"/>
        </w:rPr>
      </w:pPr>
      <w:r w:rsidRPr="00A6068B">
        <w:rPr>
          <w:rFonts w:asciiTheme="minorHAnsi" w:hAnsiTheme="minorHAnsi" w:cs="Arial"/>
        </w:rPr>
        <w:t xml:space="preserve"> </w:t>
      </w:r>
    </w:p>
    <w:p w14:paraId="22AB8F99" w14:textId="77777777" w:rsidR="006965C0" w:rsidRPr="00A6068B" w:rsidRDefault="006965C0" w:rsidP="00AE4B76">
      <w:pPr>
        <w:pStyle w:val="PlainText"/>
        <w:ind w:left="900" w:hanging="475"/>
        <w:rPr>
          <w:rFonts w:asciiTheme="minorHAnsi" w:hAnsiTheme="minorHAnsi" w:cs="Arial"/>
          <w:sz w:val="24"/>
          <w:szCs w:val="24"/>
        </w:rPr>
      </w:pPr>
      <w:r w:rsidRPr="00A6068B">
        <w:rPr>
          <w:rFonts w:asciiTheme="minorHAnsi" w:hAnsiTheme="minorHAnsi" w:cs="Arial"/>
          <w:sz w:val="24"/>
          <w:szCs w:val="24"/>
        </w:rPr>
        <w:t>(a)</w:t>
      </w:r>
      <w:r w:rsidR="002A6C64" w:rsidRPr="00A6068B">
        <w:rPr>
          <w:rFonts w:asciiTheme="minorHAnsi" w:hAnsiTheme="minorHAnsi" w:cs="Arial"/>
          <w:sz w:val="24"/>
          <w:szCs w:val="24"/>
        </w:rPr>
        <w:tab/>
      </w:r>
      <w:r w:rsidRPr="00A6068B">
        <w:rPr>
          <w:rFonts w:asciiTheme="minorHAnsi" w:hAnsiTheme="minorHAnsi" w:cs="Arial"/>
          <w:sz w:val="24"/>
          <w:szCs w:val="24"/>
        </w:rPr>
        <w:t>The offeror shall check the following certification:</w:t>
      </w:r>
    </w:p>
    <w:p w14:paraId="2AB0A957" w14:textId="77777777" w:rsidR="002A6C64" w:rsidRPr="00A6068B" w:rsidRDefault="002A6C64" w:rsidP="00302C6A">
      <w:pPr>
        <w:pStyle w:val="PlainText"/>
        <w:ind w:left="475" w:hanging="475"/>
        <w:rPr>
          <w:rFonts w:asciiTheme="minorHAnsi" w:hAnsiTheme="minorHAnsi" w:cs="Arial"/>
          <w:sz w:val="24"/>
          <w:szCs w:val="24"/>
        </w:rPr>
      </w:pPr>
    </w:p>
    <w:p w14:paraId="565D3064" w14:textId="77777777" w:rsidR="006965C0" w:rsidRPr="00A6068B" w:rsidRDefault="006965C0" w:rsidP="00302C6A">
      <w:pPr>
        <w:pStyle w:val="PlainText"/>
        <w:jc w:val="center"/>
        <w:rPr>
          <w:rStyle w:val="Strong"/>
        </w:rPr>
      </w:pPr>
      <w:r w:rsidRPr="00A6068B">
        <w:rPr>
          <w:rStyle w:val="Strong"/>
        </w:rPr>
        <w:t>CERTIFICATION</w:t>
      </w:r>
    </w:p>
    <w:p w14:paraId="50165899" w14:textId="77777777" w:rsidR="00E10ECA" w:rsidRPr="00A6068B" w:rsidRDefault="00E10ECA" w:rsidP="00302C6A">
      <w:pPr>
        <w:pStyle w:val="PlainText"/>
        <w:rPr>
          <w:rFonts w:asciiTheme="minorHAnsi" w:hAnsiTheme="minorHAnsi" w:cs="Arial"/>
          <w:b/>
          <w:sz w:val="24"/>
          <w:szCs w:val="24"/>
        </w:rPr>
      </w:pPr>
    </w:p>
    <w:p w14:paraId="0451D17C" w14:textId="77777777" w:rsidR="006965C0" w:rsidRPr="00A6068B" w:rsidRDefault="006965C0" w:rsidP="00302C6A">
      <w:pPr>
        <w:pStyle w:val="PlainText"/>
        <w:ind w:left="475" w:firstLine="475"/>
        <w:rPr>
          <w:rFonts w:asciiTheme="minorHAnsi" w:hAnsiTheme="minorHAnsi" w:cs="Arial"/>
          <w:sz w:val="24"/>
          <w:szCs w:val="24"/>
        </w:rPr>
      </w:pPr>
      <w:r w:rsidRPr="00A6068B">
        <w:rPr>
          <w:rFonts w:asciiTheme="minorHAnsi" w:hAnsiTheme="minorHAnsi" w:cs="Arial"/>
          <w:sz w:val="24"/>
          <w:szCs w:val="24"/>
        </w:rPr>
        <w:t xml:space="preserve">The offeror </w:t>
      </w:r>
      <w:r w:rsidRPr="00A6068B">
        <w:rPr>
          <w:rStyle w:val="Strong"/>
        </w:rPr>
        <w:t>[</w:t>
      </w:r>
      <w:r w:rsidR="002A6C64" w:rsidRPr="00A6068B">
        <w:rPr>
          <w:rStyle w:val="Strong"/>
        </w:rPr>
        <w:t xml:space="preserve">   </w:t>
      </w:r>
      <w:r w:rsidRPr="00A6068B">
        <w:rPr>
          <w:rStyle w:val="Strong"/>
        </w:rPr>
        <w:t>]</w:t>
      </w:r>
      <w:r w:rsidRPr="00A6068B">
        <w:rPr>
          <w:rFonts w:asciiTheme="minorHAnsi" w:hAnsiTheme="minorHAnsi" w:cs="Arial"/>
          <w:sz w:val="24"/>
          <w:szCs w:val="24"/>
        </w:rPr>
        <w:t xml:space="preserve"> does </w:t>
      </w:r>
      <w:r w:rsidR="002A6C64" w:rsidRPr="00A6068B">
        <w:rPr>
          <w:rStyle w:val="Strong"/>
        </w:rPr>
        <w:t xml:space="preserve">[   </w:t>
      </w:r>
      <w:r w:rsidRPr="00A6068B">
        <w:rPr>
          <w:rStyle w:val="Strong"/>
        </w:rPr>
        <w:t>]</w:t>
      </w:r>
      <w:r w:rsidRPr="00A6068B">
        <w:rPr>
          <w:rFonts w:asciiTheme="minorHAnsi" w:hAnsiTheme="minorHAnsi" w:cs="Arial"/>
          <w:sz w:val="24"/>
          <w:szCs w:val="24"/>
        </w:rPr>
        <w:t xml:space="preserve"> does not certify that</w:t>
      </w:r>
      <w:r w:rsidR="002A6C64" w:rsidRPr="00A6068B">
        <w:rPr>
          <w:rFonts w:asciiTheme="minorHAnsi" w:hAnsiTheme="minorHAnsi" w:cs="Arial"/>
          <w:sz w:val="24"/>
          <w:szCs w:val="24"/>
        </w:rPr>
        <w:t>—</w:t>
      </w:r>
    </w:p>
    <w:p w14:paraId="51DE24BD" w14:textId="77777777" w:rsidR="002A6C64" w:rsidRPr="00A6068B" w:rsidRDefault="002A6C64" w:rsidP="00302C6A">
      <w:pPr>
        <w:pStyle w:val="PlainText"/>
        <w:ind w:left="475" w:firstLine="475"/>
        <w:rPr>
          <w:rFonts w:asciiTheme="minorHAnsi" w:hAnsiTheme="minorHAnsi" w:cs="Arial"/>
          <w:sz w:val="24"/>
          <w:szCs w:val="24"/>
        </w:rPr>
      </w:pPr>
    </w:p>
    <w:p w14:paraId="52344452" w14:textId="77777777" w:rsidR="006965C0" w:rsidRPr="00A6068B" w:rsidRDefault="006965C0" w:rsidP="00302C6A">
      <w:pPr>
        <w:pStyle w:val="PlainText"/>
        <w:ind w:left="1425" w:hanging="475"/>
        <w:rPr>
          <w:rFonts w:asciiTheme="minorHAnsi" w:hAnsiTheme="minorHAnsi" w:cs="Arial"/>
          <w:sz w:val="24"/>
          <w:szCs w:val="24"/>
        </w:rPr>
      </w:pPr>
      <w:r w:rsidRPr="00A6068B">
        <w:rPr>
          <w:rFonts w:asciiTheme="minorHAnsi" w:hAnsiTheme="minorHAnsi" w:cs="Arial"/>
          <w:sz w:val="24"/>
          <w:szCs w:val="24"/>
        </w:rPr>
        <w:t>(1)</w:t>
      </w:r>
      <w:r w:rsidR="002A6C64" w:rsidRPr="00A6068B">
        <w:rPr>
          <w:rFonts w:asciiTheme="minorHAnsi" w:hAnsiTheme="minorHAnsi" w:cs="Arial"/>
          <w:sz w:val="24"/>
          <w:szCs w:val="24"/>
        </w:rPr>
        <w:tab/>
      </w:r>
      <w:r w:rsidRPr="00A6068B">
        <w:rPr>
          <w:rFonts w:asciiTheme="minorHAnsi" w:hAnsiTheme="minorHAnsi" w:cs="Arial"/>
          <w:sz w:val="24"/>
          <w:szCs w:val="24"/>
        </w:rPr>
        <w:t xml:space="preserve">The items of equipment to be serviced under this contract are used regularly for other than </w:t>
      </w:r>
      <w:r w:rsidR="002A6C64" w:rsidRPr="00A6068B">
        <w:rPr>
          <w:rFonts w:asciiTheme="minorHAnsi" w:hAnsiTheme="minorHAnsi" w:cs="Arial"/>
          <w:sz w:val="24"/>
          <w:szCs w:val="24"/>
        </w:rPr>
        <w:t>G</w:t>
      </w:r>
      <w:r w:rsidRPr="00A6068B">
        <w:rPr>
          <w:rFonts w:asciiTheme="minorHAnsi" w:hAnsiTheme="minorHAnsi" w:cs="Arial"/>
          <w:sz w:val="24"/>
          <w:szCs w:val="24"/>
        </w:rPr>
        <w:t xml:space="preserve">overnment purposes, and are sold or traded by the offeror </w:t>
      </w:r>
      <w:r w:rsidR="005A5B70" w:rsidRPr="00A6068B">
        <w:rPr>
          <w:rFonts w:asciiTheme="minorHAnsi" w:hAnsiTheme="minorHAnsi" w:cs="Arial"/>
          <w:sz w:val="24"/>
          <w:szCs w:val="24"/>
        </w:rPr>
        <w:t xml:space="preserve">(or subcontractor in the case of an exempt subcontractor) </w:t>
      </w:r>
      <w:r w:rsidRPr="00A6068B">
        <w:rPr>
          <w:rFonts w:asciiTheme="minorHAnsi" w:hAnsiTheme="minorHAnsi" w:cs="Arial"/>
          <w:sz w:val="24"/>
          <w:szCs w:val="24"/>
        </w:rPr>
        <w:t>in substantial quantities to the general public in the course of normal business operations;</w:t>
      </w:r>
    </w:p>
    <w:p w14:paraId="3A2DD994" w14:textId="77777777" w:rsidR="006965C0" w:rsidRPr="00A6068B" w:rsidRDefault="006965C0" w:rsidP="00302C6A">
      <w:pPr>
        <w:pStyle w:val="PlainText"/>
        <w:ind w:left="1425" w:hanging="475"/>
        <w:rPr>
          <w:rFonts w:asciiTheme="minorHAnsi" w:hAnsiTheme="minorHAnsi" w:cs="Arial"/>
          <w:sz w:val="24"/>
          <w:szCs w:val="24"/>
        </w:rPr>
      </w:pPr>
      <w:r w:rsidRPr="00A6068B">
        <w:rPr>
          <w:rFonts w:asciiTheme="minorHAnsi" w:hAnsiTheme="minorHAnsi" w:cs="Arial"/>
          <w:sz w:val="24"/>
          <w:szCs w:val="24"/>
        </w:rPr>
        <w:t>(2)</w:t>
      </w:r>
      <w:r w:rsidR="002A6C64" w:rsidRPr="00A6068B">
        <w:rPr>
          <w:rFonts w:asciiTheme="minorHAnsi" w:hAnsiTheme="minorHAnsi" w:cs="Arial"/>
          <w:sz w:val="24"/>
          <w:szCs w:val="24"/>
        </w:rPr>
        <w:tab/>
      </w:r>
      <w:r w:rsidRPr="00A6068B">
        <w:rPr>
          <w:rFonts w:asciiTheme="minorHAnsi" w:hAnsiTheme="minorHAnsi" w:cs="Arial"/>
          <w:sz w:val="24"/>
          <w:szCs w:val="24"/>
        </w:rPr>
        <w:t>The services will be furnished at prices which are, or are based on, established catalog or market prices for the maintenance, calibration, or repair of equipment.</w:t>
      </w:r>
    </w:p>
    <w:p w14:paraId="0C00C9CD" w14:textId="77777777" w:rsidR="0010716A" w:rsidRPr="00A6068B" w:rsidRDefault="0010716A" w:rsidP="00302C6A">
      <w:pPr>
        <w:pStyle w:val="PlainText"/>
        <w:ind w:left="1425" w:hanging="475"/>
        <w:rPr>
          <w:rFonts w:asciiTheme="minorHAnsi" w:hAnsiTheme="minorHAnsi" w:cs="Arial"/>
          <w:sz w:val="24"/>
          <w:szCs w:val="24"/>
        </w:rPr>
      </w:pPr>
    </w:p>
    <w:p w14:paraId="154A7872" w14:textId="77777777" w:rsidR="006965C0" w:rsidRPr="00A6068B" w:rsidRDefault="006965C0" w:rsidP="00302C6A">
      <w:pPr>
        <w:pStyle w:val="PlainText"/>
        <w:ind w:left="1900" w:hanging="475"/>
        <w:rPr>
          <w:rFonts w:asciiTheme="minorHAnsi" w:hAnsiTheme="minorHAnsi" w:cs="Arial"/>
          <w:sz w:val="24"/>
          <w:szCs w:val="24"/>
        </w:rPr>
      </w:pPr>
      <w:r w:rsidRPr="00A6068B">
        <w:rPr>
          <w:rFonts w:asciiTheme="minorHAnsi" w:hAnsiTheme="minorHAnsi" w:cs="Arial"/>
          <w:sz w:val="24"/>
          <w:szCs w:val="24"/>
        </w:rPr>
        <w:t>(i)</w:t>
      </w:r>
      <w:r w:rsidR="002A6C64" w:rsidRPr="00A6068B">
        <w:rPr>
          <w:rFonts w:asciiTheme="minorHAnsi" w:hAnsiTheme="minorHAnsi" w:cs="Arial"/>
          <w:sz w:val="24"/>
          <w:szCs w:val="24"/>
        </w:rPr>
        <w:tab/>
      </w:r>
      <w:r w:rsidRPr="00A6068B">
        <w:rPr>
          <w:rFonts w:asciiTheme="minorHAnsi" w:hAnsiTheme="minorHAnsi" w:cs="Arial"/>
          <w:sz w:val="24"/>
          <w:szCs w:val="24"/>
        </w:rPr>
        <w:t xml:space="preserve">An </w:t>
      </w:r>
      <w:r w:rsidR="002A6C64" w:rsidRPr="00A6068B">
        <w:rPr>
          <w:rFonts w:asciiTheme="minorHAnsi" w:hAnsiTheme="minorHAnsi" w:cs="Arial"/>
          <w:sz w:val="24"/>
          <w:szCs w:val="24"/>
        </w:rPr>
        <w:t>“</w:t>
      </w:r>
      <w:r w:rsidRPr="00A6068B">
        <w:rPr>
          <w:rFonts w:asciiTheme="minorHAnsi" w:hAnsiTheme="minorHAnsi" w:cs="Arial"/>
          <w:sz w:val="24"/>
          <w:szCs w:val="24"/>
        </w:rPr>
        <w:t>established catalog price</w:t>
      </w:r>
      <w:r w:rsidR="002A6C64" w:rsidRPr="00A6068B">
        <w:rPr>
          <w:rFonts w:asciiTheme="minorHAnsi" w:hAnsiTheme="minorHAnsi" w:cs="Arial"/>
          <w:sz w:val="24"/>
          <w:szCs w:val="24"/>
        </w:rPr>
        <w:t>”</w:t>
      </w:r>
      <w:r w:rsidRPr="00A6068B">
        <w:rPr>
          <w:rFonts w:asciiTheme="minorHAnsi" w:hAnsiTheme="minorHAnsi" w:cs="Arial"/>
          <w:sz w:val="24"/>
          <w:szCs w:val="24"/>
        </w:rPr>
        <w:t xml:space="preserve"> is a price included in a catalog, price list, schedule, or other form that is regularly maintained by the manufacturer or the offeror, is either published or otherwise available for inspection by customers, and states prices at which sales currently, or were last, made to a significant number of buyers constituting the general public.</w:t>
      </w:r>
    </w:p>
    <w:p w14:paraId="64FB5F04" w14:textId="77777777" w:rsidR="006965C0" w:rsidRPr="00A6068B" w:rsidRDefault="006965C0" w:rsidP="00302C6A">
      <w:pPr>
        <w:pStyle w:val="PlainText"/>
        <w:ind w:left="1900" w:hanging="475"/>
        <w:rPr>
          <w:rFonts w:asciiTheme="minorHAnsi" w:hAnsiTheme="minorHAnsi" w:cs="Arial"/>
          <w:sz w:val="24"/>
          <w:szCs w:val="24"/>
        </w:rPr>
      </w:pPr>
      <w:r w:rsidRPr="00A6068B">
        <w:rPr>
          <w:rFonts w:asciiTheme="minorHAnsi" w:hAnsiTheme="minorHAnsi" w:cs="Arial"/>
          <w:sz w:val="24"/>
          <w:szCs w:val="24"/>
        </w:rPr>
        <w:t>(ii)</w:t>
      </w:r>
      <w:r w:rsidR="002A6C64" w:rsidRPr="00A6068B">
        <w:rPr>
          <w:rFonts w:asciiTheme="minorHAnsi" w:hAnsiTheme="minorHAnsi" w:cs="Arial"/>
          <w:sz w:val="24"/>
          <w:szCs w:val="24"/>
        </w:rPr>
        <w:tab/>
      </w:r>
      <w:r w:rsidRPr="00A6068B">
        <w:rPr>
          <w:rFonts w:asciiTheme="minorHAnsi" w:hAnsiTheme="minorHAnsi" w:cs="Arial"/>
          <w:sz w:val="24"/>
          <w:szCs w:val="24"/>
        </w:rPr>
        <w:t xml:space="preserve">An </w:t>
      </w:r>
      <w:r w:rsidR="002A6C64" w:rsidRPr="00A6068B">
        <w:rPr>
          <w:rFonts w:asciiTheme="minorHAnsi" w:hAnsiTheme="minorHAnsi" w:cs="Arial"/>
          <w:sz w:val="24"/>
          <w:szCs w:val="24"/>
        </w:rPr>
        <w:t>“</w:t>
      </w:r>
      <w:r w:rsidRPr="00A6068B">
        <w:rPr>
          <w:rFonts w:asciiTheme="minorHAnsi" w:hAnsiTheme="minorHAnsi" w:cs="Arial"/>
          <w:sz w:val="24"/>
          <w:szCs w:val="24"/>
        </w:rPr>
        <w:t>established market price</w:t>
      </w:r>
      <w:r w:rsidR="002A6C64" w:rsidRPr="00A6068B">
        <w:rPr>
          <w:rFonts w:asciiTheme="minorHAnsi" w:hAnsiTheme="minorHAnsi" w:cs="Arial"/>
          <w:sz w:val="24"/>
          <w:szCs w:val="24"/>
        </w:rPr>
        <w:t>”</w:t>
      </w:r>
      <w:r w:rsidRPr="00A6068B">
        <w:rPr>
          <w:rFonts w:asciiTheme="minorHAnsi" w:hAnsiTheme="minorHAnsi" w:cs="Arial"/>
          <w:sz w:val="24"/>
          <w:szCs w:val="24"/>
        </w:rPr>
        <w:t xml:space="preserve"> is a current price, established in the usual course of trade between buyers and sellers free to bargain, which can be substantiated from sources independent of the manufacturer or offeror; and</w:t>
      </w:r>
    </w:p>
    <w:p w14:paraId="1A78FFBC" w14:textId="77777777" w:rsidR="002A6C64" w:rsidRPr="00A6068B" w:rsidRDefault="002A6C64" w:rsidP="00302C6A">
      <w:pPr>
        <w:pStyle w:val="PlainText"/>
        <w:ind w:left="1900" w:hanging="475"/>
        <w:rPr>
          <w:rFonts w:asciiTheme="minorHAnsi" w:hAnsiTheme="minorHAnsi" w:cs="Arial"/>
          <w:sz w:val="24"/>
          <w:szCs w:val="24"/>
        </w:rPr>
      </w:pPr>
    </w:p>
    <w:p w14:paraId="2EF79CA0" w14:textId="77777777" w:rsidR="006965C0" w:rsidRPr="00A6068B" w:rsidRDefault="006965C0" w:rsidP="00302C6A">
      <w:pPr>
        <w:pStyle w:val="PlainText"/>
        <w:ind w:left="1425" w:hanging="475"/>
        <w:rPr>
          <w:rFonts w:asciiTheme="minorHAnsi" w:hAnsiTheme="minorHAnsi" w:cs="Arial"/>
          <w:sz w:val="24"/>
          <w:szCs w:val="24"/>
        </w:rPr>
      </w:pPr>
      <w:r w:rsidRPr="00A6068B">
        <w:rPr>
          <w:rFonts w:asciiTheme="minorHAnsi" w:hAnsiTheme="minorHAnsi" w:cs="Arial"/>
          <w:sz w:val="24"/>
          <w:szCs w:val="24"/>
        </w:rPr>
        <w:t>(3)</w:t>
      </w:r>
      <w:r w:rsidR="002A6C64" w:rsidRPr="00A6068B">
        <w:rPr>
          <w:rFonts w:asciiTheme="minorHAnsi" w:hAnsiTheme="minorHAnsi" w:cs="Arial"/>
          <w:sz w:val="24"/>
          <w:szCs w:val="24"/>
        </w:rPr>
        <w:tab/>
      </w:r>
      <w:r w:rsidRPr="00A6068B">
        <w:rPr>
          <w:rFonts w:asciiTheme="minorHAnsi" w:hAnsiTheme="minorHAnsi" w:cs="Arial"/>
          <w:sz w:val="24"/>
          <w:szCs w:val="24"/>
        </w:rPr>
        <w:t>The compensation (wage and fringe benefits) plan for all service employees performing work under the contract are the same as that used for these employees and equivalent employees servicing the same equipment of commercial customers.</w:t>
      </w:r>
    </w:p>
    <w:p w14:paraId="6C406AFB" w14:textId="77777777" w:rsidR="002A6C64" w:rsidRPr="00A6068B" w:rsidRDefault="002A6C64" w:rsidP="00302C6A">
      <w:pPr>
        <w:pStyle w:val="PlainText"/>
        <w:ind w:left="1425" w:hanging="475"/>
        <w:rPr>
          <w:rFonts w:asciiTheme="minorHAnsi" w:hAnsiTheme="minorHAnsi" w:cs="Arial"/>
          <w:sz w:val="24"/>
          <w:szCs w:val="24"/>
        </w:rPr>
      </w:pPr>
    </w:p>
    <w:p w14:paraId="7E551C9C" w14:textId="77777777" w:rsidR="006965C0" w:rsidRPr="00A6068B" w:rsidRDefault="006965C0" w:rsidP="00302C6A">
      <w:pPr>
        <w:pStyle w:val="PlainText"/>
        <w:ind w:left="940" w:hanging="465"/>
        <w:rPr>
          <w:rFonts w:asciiTheme="minorHAnsi" w:hAnsiTheme="minorHAnsi" w:cs="Arial"/>
          <w:sz w:val="24"/>
          <w:szCs w:val="24"/>
        </w:rPr>
      </w:pPr>
      <w:r w:rsidRPr="00A6068B">
        <w:rPr>
          <w:rFonts w:asciiTheme="minorHAnsi" w:hAnsiTheme="minorHAnsi" w:cs="Arial"/>
          <w:sz w:val="24"/>
          <w:szCs w:val="24"/>
        </w:rPr>
        <w:lastRenderedPageBreak/>
        <w:t>(b)</w:t>
      </w:r>
      <w:r w:rsidR="002A6C64" w:rsidRPr="00A6068B">
        <w:rPr>
          <w:rFonts w:asciiTheme="minorHAnsi" w:hAnsiTheme="minorHAnsi" w:cs="Arial"/>
          <w:sz w:val="24"/>
          <w:szCs w:val="24"/>
        </w:rPr>
        <w:tab/>
      </w:r>
      <w:r w:rsidRPr="00A6068B">
        <w:rPr>
          <w:rFonts w:asciiTheme="minorHAnsi" w:hAnsiTheme="minorHAnsi" w:cs="Arial"/>
          <w:sz w:val="24"/>
          <w:szCs w:val="24"/>
        </w:rPr>
        <w:t xml:space="preserve">Certification by the offeror as to its compliance with respect to the contract also constitutes its certification as to compliance by its subcontractor if it subcontracts out the exempt services. If the offeror certifies to the conditions in paragraph (a) of this provision, and the Contracting Officer determines in accordance with FAR 22.1003-4(c)(3) that the Service Contract </w:t>
      </w:r>
      <w:r w:rsidR="00776147" w:rsidRPr="00A6068B">
        <w:rPr>
          <w:rFonts w:asciiTheme="minorHAnsi" w:hAnsiTheme="minorHAnsi" w:cs="Arial"/>
          <w:sz w:val="24"/>
          <w:szCs w:val="24"/>
        </w:rPr>
        <w:t>Labor Standards statute</w:t>
      </w:r>
      <w:r w:rsidR="002A6C64" w:rsidRPr="00A6068B">
        <w:rPr>
          <w:rFonts w:asciiTheme="minorHAnsi" w:hAnsiTheme="minorHAnsi" w:cs="Arial"/>
          <w:sz w:val="24"/>
          <w:szCs w:val="24"/>
        </w:rPr>
        <w:t>—</w:t>
      </w:r>
    </w:p>
    <w:p w14:paraId="22378F93" w14:textId="77777777" w:rsidR="002A6C64" w:rsidRPr="00A6068B" w:rsidRDefault="002A6C64" w:rsidP="00302C6A">
      <w:pPr>
        <w:pStyle w:val="PlainText"/>
        <w:ind w:left="940" w:hanging="465"/>
        <w:rPr>
          <w:rFonts w:asciiTheme="minorHAnsi" w:hAnsiTheme="minorHAnsi" w:cs="Arial"/>
          <w:sz w:val="24"/>
          <w:szCs w:val="24"/>
        </w:rPr>
      </w:pPr>
    </w:p>
    <w:p w14:paraId="488BBA77" w14:textId="77777777" w:rsidR="006965C0" w:rsidRPr="00A6068B" w:rsidRDefault="006965C0" w:rsidP="00302C6A">
      <w:pPr>
        <w:pStyle w:val="PlainText"/>
        <w:ind w:left="1420" w:hanging="480"/>
        <w:rPr>
          <w:rFonts w:asciiTheme="minorHAnsi" w:hAnsiTheme="minorHAnsi" w:cs="Arial"/>
          <w:sz w:val="24"/>
          <w:szCs w:val="24"/>
        </w:rPr>
      </w:pPr>
      <w:r w:rsidRPr="00A6068B">
        <w:rPr>
          <w:rFonts w:asciiTheme="minorHAnsi" w:hAnsiTheme="minorHAnsi" w:cs="Arial"/>
          <w:sz w:val="24"/>
          <w:szCs w:val="24"/>
        </w:rPr>
        <w:t>(1)</w:t>
      </w:r>
      <w:r w:rsidR="002A6C64" w:rsidRPr="00A6068B">
        <w:rPr>
          <w:rFonts w:asciiTheme="minorHAnsi" w:hAnsiTheme="minorHAnsi" w:cs="Arial"/>
          <w:sz w:val="24"/>
          <w:szCs w:val="24"/>
        </w:rPr>
        <w:tab/>
      </w:r>
      <w:r w:rsidRPr="00A6068B">
        <w:rPr>
          <w:rFonts w:asciiTheme="minorHAnsi" w:hAnsiTheme="minorHAnsi" w:cs="Arial"/>
          <w:sz w:val="24"/>
          <w:szCs w:val="24"/>
        </w:rPr>
        <w:t xml:space="preserve">Will not apply to this offeror, then the Service Contract </w:t>
      </w:r>
      <w:r w:rsidR="005441C2" w:rsidRPr="00A6068B">
        <w:rPr>
          <w:rFonts w:asciiTheme="minorHAnsi" w:hAnsiTheme="minorHAnsi" w:cs="Arial"/>
          <w:sz w:val="24"/>
          <w:szCs w:val="24"/>
        </w:rPr>
        <w:t>Labor Standards</w:t>
      </w:r>
      <w:r w:rsidRPr="00A6068B">
        <w:rPr>
          <w:rFonts w:asciiTheme="minorHAnsi" w:hAnsiTheme="minorHAnsi" w:cs="Arial"/>
          <w:sz w:val="24"/>
          <w:szCs w:val="24"/>
        </w:rPr>
        <w:t xml:space="preserve"> clause in this solicitation will not be included in any resultant contract to this offeror; or</w:t>
      </w:r>
    </w:p>
    <w:p w14:paraId="337D4CAF" w14:textId="77777777" w:rsidR="002A6C64" w:rsidRPr="00A6068B" w:rsidRDefault="002A6C64" w:rsidP="00302C6A">
      <w:pPr>
        <w:pStyle w:val="PlainText"/>
        <w:ind w:left="1420" w:hanging="480"/>
        <w:rPr>
          <w:rFonts w:asciiTheme="minorHAnsi" w:hAnsiTheme="minorHAnsi" w:cs="Arial"/>
          <w:sz w:val="24"/>
          <w:szCs w:val="24"/>
        </w:rPr>
      </w:pPr>
    </w:p>
    <w:p w14:paraId="68F3AD2A" w14:textId="77777777" w:rsidR="006965C0" w:rsidRPr="00A6068B" w:rsidRDefault="006965C0" w:rsidP="00302C6A">
      <w:pPr>
        <w:pStyle w:val="PlainText"/>
        <w:ind w:left="1420" w:hanging="480"/>
        <w:rPr>
          <w:rFonts w:asciiTheme="minorHAnsi" w:hAnsiTheme="minorHAnsi" w:cs="Arial"/>
          <w:sz w:val="24"/>
          <w:szCs w:val="24"/>
        </w:rPr>
      </w:pPr>
      <w:r w:rsidRPr="00A6068B">
        <w:rPr>
          <w:rFonts w:asciiTheme="minorHAnsi" w:hAnsiTheme="minorHAnsi" w:cs="Arial"/>
          <w:sz w:val="24"/>
          <w:szCs w:val="24"/>
        </w:rPr>
        <w:t>(2)</w:t>
      </w:r>
      <w:r w:rsidR="002A6C64" w:rsidRPr="00A6068B">
        <w:rPr>
          <w:rFonts w:asciiTheme="minorHAnsi" w:hAnsiTheme="minorHAnsi" w:cs="Arial"/>
          <w:sz w:val="24"/>
          <w:szCs w:val="24"/>
        </w:rPr>
        <w:tab/>
      </w:r>
      <w:r w:rsidRPr="00A6068B">
        <w:rPr>
          <w:rFonts w:asciiTheme="minorHAnsi" w:hAnsiTheme="minorHAnsi" w:cs="Arial"/>
          <w:sz w:val="24"/>
          <w:szCs w:val="24"/>
        </w:rPr>
        <w:t xml:space="preserve">Will apply to this offeror, then the clause at 52.222-51, Exemption from Application of the Service Contract </w:t>
      </w:r>
      <w:r w:rsidR="005441C2" w:rsidRPr="00A6068B">
        <w:rPr>
          <w:rFonts w:asciiTheme="minorHAnsi" w:hAnsiTheme="minorHAnsi" w:cs="Arial"/>
          <w:sz w:val="24"/>
          <w:szCs w:val="24"/>
        </w:rPr>
        <w:t>Labor Standards</w:t>
      </w:r>
      <w:r w:rsidRPr="00A6068B">
        <w:rPr>
          <w:rFonts w:asciiTheme="minorHAnsi" w:hAnsiTheme="minorHAnsi" w:cs="Arial"/>
          <w:sz w:val="24"/>
          <w:szCs w:val="24"/>
        </w:rPr>
        <w:t xml:space="preserve"> to Contracts for Maintenance, Calibration, or Repair of Certain Equipment--Requirements, in this solicitation will not be included in any resultant contract awarded to this offeror, and the offeror may be provided an opportunity to submit a new offer on that basis.</w:t>
      </w:r>
    </w:p>
    <w:p w14:paraId="67470B0F" w14:textId="77777777" w:rsidR="002A6C64" w:rsidRPr="00A6068B" w:rsidRDefault="002A6C64" w:rsidP="00302C6A">
      <w:pPr>
        <w:pStyle w:val="PlainText"/>
        <w:ind w:left="1420" w:hanging="480"/>
        <w:rPr>
          <w:rFonts w:asciiTheme="minorHAnsi" w:hAnsiTheme="minorHAnsi" w:cs="Arial"/>
          <w:sz w:val="24"/>
          <w:szCs w:val="24"/>
        </w:rPr>
      </w:pPr>
    </w:p>
    <w:p w14:paraId="2B802062" w14:textId="77777777" w:rsidR="006965C0" w:rsidRPr="00A6068B" w:rsidRDefault="006965C0" w:rsidP="00302C6A">
      <w:pPr>
        <w:pStyle w:val="PlainText"/>
        <w:ind w:firstLine="475"/>
        <w:rPr>
          <w:rFonts w:asciiTheme="minorHAnsi" w:hAnsiTheme="minorHAnsi" w:cs="Arial"/>
          <w:sz w:val="24"/>
          <w:szCs w:val="24"/>
        </w:rPr>
      </w:pPr>
      <w:r w:rsidRPr="00A6068B">
        <w:rPr>
          <w:rFonts w:asciiTheme="minorHAnsi" w:hAnsiTheme="minorHAnsi" w:cs="Arial"/>
          <w:sz w:val="24"/>
          <w:szCs w:val="24"/>
        </w:rPr>
        <w:t>(c)</w:t>
      </w:r>
      <w:r w:rsidR="002A6C64" w:rsidRPr="00A6068B">
        <w:rPr>
          <w:rFonts w:asciiTheme="minorHAnsi" w:hAnsiTheme="minorHAnsi" w:cs="Arial"/>
          <w:sz w:val="24"/>
          <w:szCs w:val="24"/>
        </w:rPr>
        <w:tab/>
      </w:r>
      <w:r w:rsidRPr="00A6068B">
        <w:rPr>
          <w:rFonts w:asciiTheme="minorHAnsi" w:hAnsiTheme="minorHAnsi" w:cs="Arial"/>
          <w:sz w:val="24"/>
          <w:szCs w:val="24"/>
        </w:rPr>
        <w:t>If the offeror does not certify to the conditions in paragraph (a) of this provision</w:t>
      </w:r>
      <w:r w:rsidR="002A6C64" w:rsidRPr="00A6068B">
        <w:rPr>
          <w:rFonts w:asciiTheme="minorHAnsi" w:hAnsiTheme="minorHAnsi" w:cs="Arial"/>
          <w:sz w:val="24"/>
          <w:szCs w:val="24"/>
        </w:rPr>
        <w:t>—</w:t>
      </w:r>
    </w:p>
    <w:p w14:paraId="6D671296" w14:textId="77777777" w:rsidR="002A6C64" w:rsidRPr="00A6068B" w:rsidRDefault="002A6C64" w:rsidP="00302C6A">
      <w:pPr>
        <w:pStyle w:val="PlainText"/>
        <w:ind w:firstLine="475"/>
        <w:rPr>
          <w:rFonts w:asciiTheme="minorHAnsi" w:hAnsiTheme="minorHAnsi" w:cs="Arial"/>
          <w:sz w:val="24"/>
          <w:szCs w:val="24"/>
        </w:rPr>
      </w:pPr>
    </w:p>
    <w:p w14:paraId="2640ED2B" w14:textId="77777777" w:rsidR="006965C0" w:rsidRPr="00A6068B" w:rsidRDefault="006965C0" w:rsidP="00302C6A">
      <w:pPr>
        <w:pStyle w:val="PlainText"/>
        <w:ind w:left="1425" w:hanging="475"/>
        <w:rPr>
          <w:rFonts w:asciiTheme="minorHAnsi" w:hAnsiTheme="minorHAnsi" w:cs="Arial"/>
          <w:sz w:val="24"/>
          <w:szCs w:val="24"/>
        </w:rPr>
      </w:pPr>
      <w:r w:rsidRPr="00A6068B">
        <w:rPr>
          <w:rFonts w:asciiTheme="minorHAnsi" w:hAnsiTheme="minorHAnsi" w:cs="Arial"/>
          <w:sz w:val="24"/>
          <w:szCs w:val="24"/>
        </w:rPr>
        <w:t>(1)</w:t>
      </w:r>
      <w:r w:rsidR="002A6C64" w:rsidRPr="00A6068B">
        <w:rPr>
          <w:rFonts w:asciiTheme="minorHAnsi" w:hAnsiTheme="minorHAnsi" w:cs="Arial"/>
          <w:sz w:val="24"/>
          <w:szCs w:val="24"/>
        </w:rPr>
        <w:tab/>
      </w:r>
      <w:r w:rsidRPr="00A6068B">
        <w:rPr>
          <w:rFonts w:asciiTheme="minorHAnsi" w:hAnsiTheme="minorHAnsi" w:cs="Arial"/>
          <w:sz w:val="24"/>
          <w:szCs w:val="24"/>
        </w:rPr>
        <w:t xml:space="preserve">The clause in this solicitation at 52.222-51, Exemption from Application of the Service Contract </w:t>
      </w:r>
      <w:r w:rsidR="005441C2" w:rsidRPr="00A6068B">
        <w:rPr>
          <w:rFonts w:asciiTheme="minorHAnsi" w:hAnsiTheme="minorHAnsi" w:cs="Arial"/>
          <w:sz w:val="24"/>
          <w:szCs w:val="24"/>
        </w:rPr>
        <w:t>Labor Standards</w:t>
      </w:r>
      <w:r w:rsidRPr="00A6068B">
        <w:rPr>
          <w:rFonts w:asciiTheme="minorHAnsi" w:hAnsiTheme="minorHAnsi" w:cs="Arial"/>
          <w:sz w:val="24"/>
          <w:szCs w:val="24"/>
        </w:rPr>
        <w:t xml:space="preserve"> to Contracts for Maintenance, Calibration, or Repair of Certain Equipment--Requirements, will not be included in any resultant contract awarded to this offeror; and</w:t>
      </w:r>
    </w:p>
    <w:p w14:paraId="23D75B05" w14:textId="77777777" w:rsidR="006965C0" w:rsidRPr="00A6068B" w:rsidRDefault="006965C0" w:rsidP="00302C6A">
      <w:pPr>
        <w:pStyle w:val="PlainText"/>
        <w:ind w:left="1425" w:hanging="475"/>
        <w:rPr>
          <w:rFonts w:asciiTheme="minorHAnsi" w:hAnsiTheme="minorHAnsi" w:cs="Arial"/>
          <w:sz w:val="24"/>
          <w:szCs w:val="24"/>
        </w:rPr>
      </w:pPr>
      <w:r w:rsidRPr="00A6068B">
        <w:rPr>
          <w:rFonts w:asciiTheme="minorHAnsi" w:hAnsiTheme="minorHAnsi" w:cs="Arial"/>
          <w:sz w:val="24"/>
          <w:szCs w:val="24"/>
        </w:rPr>
        <w:t>(2)</w:t>
      </w:r>
      <w:r w:rsidR="002A6C64" w:rsidRPr="00A6068B">
        <w:rPr>
          <w:rFonts w:asciiTheme="minorHAnsi" w:hAnsiTheme="minorHAnsi" w:cs="Arial"/>
          <w:sz w:val="24"/>
          <w:szCs w:val="24"/>
        </w:rPr>
        <w:tab/>
      </w:r>
      <w:r w:rsidRPr="00A6068B">
        <w:rPr>
          <w:rFonts w:asciiTheme="minorHAnsi" w:hAnsiTheme="minorHAnsi" w:cs="Arial"/>
          <w:sz w:val="24"/>
          <w:szCs w:val="24"/>
        </w:rPr>
        <w:t xml:space="preserve">The offeror shall notify the Contracting Officer as soon as possible, if the Contracting Officer did not attach a Service Contract </w:t>
      </w:r>
      <w:r w:rsidR="005441C2" w:rsidRPr="00A6068B">
        <w:rPr>
          <w:rFonts w:asciiTheme="minorHAnsi" w:hAnsiTheme="minorHAnsi" w:cs="Arial"/>
          <w:sz w:val="24"/>
          <w:szCs w:val="24"/>
        </w:rPr>
        <w:t>Labor Standards</w:t>
      </w:r>
      <w:r w:rsidRPr="00A6068B">
        <w:rPr>
          <w:rFonts w:asciiTheme="minorHAnsi" w:hAnsiTheme="minorHAnsi" w:cs="Arial"/>
          <w:sz w:val="24"/>
          <w:szCs w:val="24"/>
        </w:rPr>
        <w:t xml:space="preserve"> wage determination to the solicitation.</w:t>
      </w:r>
    </w:p>
    <w:p w14:paraId="17CBA4D6" w14:textId="253FECC8" w:rsidR="006965C0" w:rsidRDefault="006965C0" w:rsidP="00302C6A">
      <w:pPr>
        <w:pStyle w:val="PlainText"/>
        <w:ind w:left="940" w:hanging="465"/>
        <w:rPr>
          <w:rFonts w:asciiTheme="minorHAnsi" w:hAnsiTheme="minorHAnsi" w:cs="Arial"/>
          <w:sz w:val="24"/>
          <w:szCs w:val="24"/>
        </w:rPr>
      </w:pPr>
      <w:r w:rsidRPr="00A6068B">
        <w:rPr>
          <w:rFonts w:asciiTheme="minorHAnsi" w:hAnsiTheme="minorHAnsi" w:cs="Arial"/>
          <w:sz w:val="24"/>
          <w:szCs w:val="24"/>
        </w:rPr>
        <w:t>(d)</w:t>
      </w:r>
      <w:r w:rsidR="002A6C64" w:rsidRPr="00A6068B">
        <w:rPr>
          <w:rFonts w:asciiTheme="minorHAnsi" w:hAnsiTheme="minorHAnsi" w:cs="Arial"/>
          <w:sz w:val="24"/>
          <w:szCs w:val="24"/>
        </w:rPr>
        <w:tab/>
      </w:r>
      <w:r w:rsidRPr="00A6068B">
        <w:rPr>
          <w:rFonts w:asciiTheme="minorHAnsi" w:hAnsiTheme="minorHAnsi" w:cs="Arial"/>
          <w:sz w:val="24"/>
          <w:szCs w:val="24"/>
        </w:rPr>
        <w:t>The Contracting Officer may not make an award to the offeror, if the offeror fails to execute the certification in paragraph (a) of this provision or to contact the Contracting Officer as required in paragraph (c) of this provision.</w:t>
      </w:r>
    </w:p>
    <w:p w14:paraId="206B6D9B" w14:textId="77777777" w:rsidR="007C4359" w:rsidRPr="00A6068B" w:rsidRDefault="007C4359" w:rsidP="00302C6A">
      <w:pPr>
        <w:pStyle w:val="PlainText"/>
        <w:ind w:left="940" w:hanging="465"/>
        <w:rPr>
          <w:rFonts w:asciiTheme="minorHAnsi" w:hAnsiTheme="minorHAnsi" w:cs="Arial"/>
          <w:sz w:val="24"/>
          <w:szCs w:val="24"/>
        </w:rPr>
      </w:pPr>
    </w:p>
    <w:p w14:paraId="7A7F6D4C" w14:textId="77777777" w:rsidR="00B975B9" w:rsidRPr="00A6068B" w:rsidRDefault="00346305" w:rsidP="00C83F07">
      <w:pPr>
        <w:pStyle w:val="Heading1"/>
        <w:numPr>
          <w:ilvl w:val="0"/>
          <w:numId w:val="37"/>
        </w:numPr>
        <w:tabs>
          <w:tab w:val="left" w:pos="450"/>
        </w:tabs>
        <w:ind w:left="1620" w:hanging="1620"/>
        <w:rPr>
          <w:rFonts w:asciiTheme="minorHAnsi" w:hAnsiTheme="minorHAnsi"/>
          <w:szCs w:val="24"/>
        </w:rPr>
      </w:pPr>
      <w:r w:rsidRPr="00A6068B">
        <w:rPr>
          <w:rFonts w:asciiTheme="minorHAnsi" w:hAnsiTheme="minorHAnsi"/>
          <w:szCs w:val="24"/>
        </w:rPr>
        <w:t>52.222-52</w:t>
      </w:r>
      <w:r w:rsidRPr="00A6068B">
        <w:rPr>
          <w:rFonts w:asciiTheme="minorHAnsi" w:hAnsiTheme="minorHAnsi"/>
          <w:szCs w:val="24"/>
        </w:rPr>
        <w:tab/>
      </w:r>
      <w:r w:rsidR="00E10ECA" w:rsidRPr="00A6068B">
        <w:rPr>
          <w:rFonts w:asciiTheme="minorHAnsi" w:hAnsiTheme="minorHAnsi"/>
          <w:szCs w:val="24"/>
        </w:rPr>
        <w:t xml:space="preserve">EXEMPTION FROM APPLICATION OF THE SERVICE CONTRACT </w:t>
      </w:r>
      <w:r w:rsidR="00C83F07" w:rsidRPr="00A6068B">
        <w:rPr>
          <w:rFonts w:asciiTheme="minorHAnsi" w:hAnsiTheme="minorHAnsi"/>
          <w:szCs w:val="24"/>
        </w:rPr>
        <w:t>LABOR STANDARDS</w:t>
      </w:r>
      <w:r w:rsidR="00E10ECA" w:rsidRPr="00A6068B">
        <w:rPr>
          <w:rFonts w:asciiTheme="minorHAnsi" w:hAnsiTheme="minorHAnsi"/>
          <w:szCs w:val="24"/>
        </w:rPr>
        <w:t xml:space="preserve"> TO CONTRACTS </w:t>
      </w:r>
      <w:r w:rsidR="00E10ECA" w:rsidRPr="00A6068B">
        <w:t>FOR CERTAIN SERVI</w:t>
      </w:r>
      <w:r w:rsidR="00BC4594" w:rsidRPr="00A6068B">
        <w:t>CES—CERTIFICATION (MAY 2014</w:t>
      </w:r>
      <w:r w:rsidR="00E10ECA" w:rsidRPr="00A6068B">
        <w:t>)</w:t>
      </w:r>
    </w:p>
    <w:p w14:paraId="0590E85C" w14:textId="77777777" w:rsidR="00E10ECA" w:rsidRPr="00A6068B" w:rsidRDefault="00E10ECA" w:rsidP="00302C6A">
      <w:pPr>
        <w:tabs>
          <w:tab w:val="left" w:pos="-480"/>
          <w:tab w:val="left" w:pos="45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232ECCB1" w14:textId="77777777" w:rsidR="00740136" w:rsidRPr="00A6068B" w:rsidRDefault="00E10ECA" w:rsidP="00740136">
      <w:pPr>
        <w:numPr>
          <w:ilvl w:val="12"/>
          <w:numId w:val="0"/>
        </w:numPr>
        <w:tabs>
          <w:tab w:val="left" w:pos="-480"/>
          <w:tab w:val="left" w:pos="0"/>
          <w:tab w:val="left" w:pos="480"/>
          <w:tab w:val="left" w:pos="960"/>
          <w:tab w:val="left" w:pos="12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260" w:hanging="810"/>
        <w:rPr>
          <w:rStyle w:val="Strong"/>
        </w:rPr>
      </w:pPr>
      <w:r w:rsidRPr="00A6068B">
        <w:rPr>
          <w:rStyle w:val="Strong"/>
        </w:rPr>
        <w:t>(NOTE:</w:t>
      </w:r>
      <w:r w:rsidR="00C011F8" w:rsidRPr="00A6068B">
        <w:rPr>
          <w:rStyle w:val="Strong"/>
        </w:rPr>
        <w:tab/>
      </w:r>
      <w:r w:rsidRPr="00A6068B">
        <w:rPr>
          <w:rStyle w:val="Strong"/>
        </w:rPr>
        <w:t>This provision is applicable to all solicitations calling for the services identified in</w:t>
      </w:r>
    </w:p>
    <w:p w14:paraId="556F6FC7" w14:textId="77777777" w:rsidR="00740136" w:rsidRPr="00A6068B" w:rsidRDefault="00E10ECA" w:rsidP="00740136">
      <w:pPr>
        <w:numPr>
          <w:ilvl w:val="12"/>
          <w:numId w:val="0"/>
        </w:numPr>
        <w:tabs>
          <w:tab w:val="left" w:pos="-480"/>
          <w:tab w:val="left" w:pos="0"/>
          <w:tab w:val="left" w:pos="480"/>
          <w:tab w:val="left" w:pos="960"/>
          <w:tab w:val="left" w:pos="12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260" w:hanging="810"/>
        <w:rPr>
          <w:rStyle w:val="Strong"/>
        </w:rPr>
      </w:pPr>
      <w:r w:rsidRPr="00A6068B">
        <w:rPr>
          <w:rStyle w:val="Strong"/>
        </w:rPr>
        <w:t>FAR 22.1003-4(d)(i)(i-vii).</w:t>
      </w:r>
    </w:p>
    <w:p w14:paraId="2F1FF817" w14:textId="77777777" w:rsidR="00740136" w:rsidRPr="00A6068B" w:rsidRDefault="00740136" w:rsidP="00740136">
      <w:pPr>
        <w:numPr>
          <w:ilvl w:val="12"/>
          <w:numId w:val="0"/>
        </w:numPr>
        <w:tabs>
          <w:tab w:val="left" w:pos="-480"/>
          <w:tab w:val="left" w:pos="0"/>
          <w:tab w:val="left" w:pos="480"/>
          <w:tab w:val="left" w:pos="960"/>
          <w:tab w:val="left" w:pos="12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260" w:hanging="810"/>
        <w:rPr>
          <w:rFonts w:asciiTheme="minorHAnsi" w:hAnsiTheme="minorHAnsi" w:cs="Arial"/>
        </w:rPr>
      </w:pPr>
      <w:r w:rsidRPr="00A6068B">
        <w:rPr>
          <w:rFonts w:asciiTheme="minorHAnsi" w:hAnsiTheme="minorHAnsi" w:cs="Arial"/>
        </w:rPr>
        <w:t xml:space="preserve"> </w:t>
      </w:r>
    </w:p>
    <w:p w14:paraId="787D592D" w14:textId="77777777" w:rsidR="00096071" w:rsidRPr="00A6068B" w:rsidRDefault="00C011F8" w:rsidP="00740136">
      <w:pPr>
        <w:pStyle w:val="PlainText"/>
        <w:ind w:left="450"/>
        <w:rPr>
          <w:rFonts w:asciiTheme="minorHAnsi" w:hAnsiTheme="minorHAnsi" w:cs="Arial"/>
          <w:sz w:val="24"/>
          <w:szCs w:val="24"/>
        </w:rPr>
      </w:pPr>
      <w:r w:rsidRPr="00A6068B">
        <w:rPr>
          <w:rFonts w:asciiTheme="minorHAnsi" w:hAnsiTheme="minorHAnsi" w:cs="Arial"/>
          <w:sz w:val="24"/>
          <w:szCs w:val="24"/>
        </w:rPr>
        <w:t>(a)</w:t>
      </w:r>
      <w:r w:rsidRPr="00A6068B">
        <w:rPr>
          <w:rFonts w:asciiTheme="minorHAnsi" w:hAnsiTheme="minorHAnsi" w:cs="Arial"/>
          <w:sz w:val="24"/>
          <w:szCs w:val="24"/>
        </w:rPr>
        <w:tab/>
        <w:t>The offeror shall check the following certification:</w:t>
      </w:r>
    </w:p>
    <w:p w14:paraId="7BD316D8" w14:textId="77777777" w:rsidR="00096071" w:rsidRPr="00A6068B" w:rsidRDefault="00096071" w:rsidP="00302C6A">
      <w:pPr>
        <w:pStyle w:val="PlainText"/>
        <w:rPr>
          <w:rFonts w:asciiTheme="minorHAnsi" w:hAnsiTheme="minorHAnsi" w:cs="Arial"/>
          <w:sz w:val="24"/>
          <w:szCs w:val="24"/>
        </w:rPr>
      </w:pPr>
    </w:p>
    <w:p w14:paraId="6C205447" w14:textId="77777777" w:rsidR="00C011F8" w:rsidRPr="00A6068B" w:rsidRDefault="00C011F8" w:rsidP="004C1A9F">
      <w:pPr>
        <w:pStyle w:val="PlainText"/>
        <w:jc w:val="center"/>
        <w:rPr>
          <w:rStyle w:val="Strong"/>
        </w:rPr>
      </w:pPr>
      <w:r w:rsidRPr="00A6068B">
        <w:rPr>
          <w:rStyle w:val="Strong"/>
        </w:rPr>
        <w:t>CERTIFICATION</w:t>
      </w:r>
    </w:p>
    <w:p w14:paraId="2F4E12B8" w14:textId="77777777" w:rsidR="00855413" w:rsidRPr="00A6068B" w:rsidRDefault="00855413" w:rsidP="004C1A9F">
      <w:pPr>
        <w:pStyle w:val="PlainText"/>
        <w:jc w:val="center"/>
        <w:rPr>
          <w:rFonts w:asciiTheme="minorHAnsi" w:hAnsiTheme="minorHAnsi" w:cs="Arial"/>
          <w:b/>
          <w:sz w:val="24"/>
          <w:szCs w:val="24"/>
        </w:rPr>
      </w:pPr>
    </w:p>
    <w:p w14:paraId="6130D81C" w14:textId="77777777" w:rsidR="00C011F8" w:rsidRPr="00A6068B" w:rsidRDefault="00C011F8" w:rsidP="00302C6A">
      <w:pPr>
        <w:pStyle w:val="PlainText"/>
        <w:ind w:left="475" w:firstLine="475"/>
        <w:rPr>
          <w:rFonts w:asciiTheme="minorHAnsi" w:hAnsiTheme="minorHAnsi" w:cs="Arial"/>
          <w:sz w:val="24"/>
          <w:szCs w:val="24"/>
        </w:rPr>
      </w:pPr>
      <w:r w:rsidRPr="00A6068B">
        <w:rPr>
          <w:rFonts w:asciiTheme="minorHAnsi" w:hAnsiTheme="minorHAnsi" w:cs="Arial"/>
          <w:sz w:val="24"/>
          <w:szCs w:val="24"/>
        </w:rPr>
        <w:t xml:space="preserve">The offeror </w:t>
      </w:r>
      <w:r w:rsidRPr="00A6068B">
        <w:rPr>
          <w:rStyle w:val="Strong"/>
        </w:rPr>
        <w:t>[   ]</w:t>
      </w:r>
      <w:r w:rsidRPr="00A6068B">
        <w:rPr>
          <w:rFonts w:asciiTheme="minorHAnsi" w:hAnsiTheme="minorHAnsi" w:cs="Arial"/>
          <w:sz w:val="24"/>
          <w:szCs w:val="24"/>
        </w:rPr>
        <w:t xml:space="preserve"> does </w:t>
      </w:r>
      <w:r w:rsidRPr="00A6068B">
        <w:rPr>
          <w:rStyle w:val="Strong"/>
        </w:rPr>
        <w:t>[   ]</w:t>
      </w:r>
      <w:r w:rsidRPr="00A6068B">
        <w:rPr>
          <w:rFonts w:asciiTheme="minorHAnsi" w:hAnsiTheme="minorHAnsi" w:cs="Arial"/>
          <w:sz w:val="24"/>
          <w:szCs w:val="24"/>
        </w:rPr>
        <w:t xml:space="preserve"> does not certify that—</w:t>
      </w:r>
    </w:p>
    <w:p w14:paraId="29DF9E03" w14:textId="77777777" w:rsidR="00C011F8" w:rsidRPr="00A6068B" w:rsidRDefault="00C011F8" w:rsidP="00302C6A">
      <w:pPr>
        <w:pStyle w:val="PlainText"/>
        <w:ind w:left="475" w:firstLine="475"/>
        <w:rPr>
          <w:rFonts w:asciiTheme="minorHAnsi" w:hAnsiTheme="minorHAnsi" w:cs="Arial"/>
          <w:sz w:val="24"/>
          <w:szCs w:val="24"/>
        </w:rPr>
      </w:pPr>
    </w:p>
    <w:p w14:paraId="02BDABE4" w14:textId="77777777" w:rsidR="00C011F8" w:rsidRPr="00A6068B" w:rsidRDefault="00C011F8" w:rsidP="00302C6A">
      <w:pPr>
        <w:pStyle w:val="PlainText"/>
        <w:ind w:left="1425" w:hanging="475"/>
        <w:rPr>
          <w:rFonts w:asciiTheme="minorHAnsi" w:hAnsiTheme="minorHAnsi" w:cs="Arial"/>
          <w:sz w:val="24"/>
          <w:szCs w:val="24"/>
        </w:rPr>
      </w:pPr>
      <w:r w:rsidRPr="00A6068B">
        <w:rPr>
          <w:rFonts w:asciiTheme="minorHAnsi" w:hAnsiTheme="minorHAnsi" w:cs="Arial"/>
          <w:sz w:val="24"/>
          <w:szCs w:val="24"/>
        </w:rPr>
        <w:t>(1)</w:t>
      </w:r>
      <w:r w:rsidRPr="00A6068B">
        <w:rPr>
          <w:rFonts w:asciiTheme="minorHAnsi" w:hAnsiTheme="minorHAnsi" w:cs="Arial"/>
          <w:sz w:val="24"/>
          <w:szCs w:val="24"/>
        </w:rPr>
        <w:tab/>
        <w:t>The services under the contract are offered and sold regularly to non-Governmental customers, and are provided by the offeror (or subcontractor in the case of an exempt subcontract) to the general public in substantial quantities in the course of normal business operations;</w:t>
      </w:r>
    </w:p>
    <w:p w14:paraId="4177F24A" w14:textId="77777777" w:rsidR="00C011F8" w:rsidRPr="00A6068B" w:rsidRDefault="00C011F8" w:rsidP="00302C6A">
      <w:pPr>
        <w:pStyle w:val="PlainText"/>
        <w:ind w:left="1425" w:hanging="475"/>
        <w:rPr>
          <w:rFonts w:asciiTheme="minorHAnsi" w:hAnsiTheme="minorHAnsi" w:cs="Arial"/>
          <w:sz w:val="24"/>
          <w:szCs w:val="24"/>
        </w:rPr>
      </w:pPr>
    </w:p>
    <w:p w14:paraId="3196DE06" w14:textId="77777777" w:rsidR="00C011F8" w:rsidRPr="00A6068B" w:rsidRDefault="00C011F8" w:rsidP="00302C6A">
      <w:pPr>
        <w:pStyle w:val="PlainText"/>
        <w:ind w:left="1425" w:hanging="475"/>
        <w:rPr>
          <w:rFonts w:asciiTheme="minorHAnsi" w:hAnsiTheme="minorHAnsi" w:cs="Arial"/>
          <w:sz w:val="24"/>
          <w:szCs w:val="24"/>
        </w:rPr>
      </w:pPr>
      <w:r w:rsidRPr="00A6068B">
        <w:rPr>
          <w:rFonts w:asciiTheme="minorHAnsi" w:hAnsiTheme="minorHAnsi" w:cs="Arial"/>
          <w:sz w:val="24"/>
          <w:szCs w:val="24"/>
        </w:rPr>
        <w:t>(2)</w:t>
      </w:r>
      <w:r w:rsidRPr="00A6068B">
        <w:rPr>
          <w:rFonts w:asciiTheme="minorHAnsi" w:hAnsiTheme="minorHAnsi" w:cs="Arial"/>
          <w:sz w:val="24"/>
          <w:szCs w:val="24"/>
        </w:rPr>
        <w:tab/>
        <w:t xml:space="preserve">The contract services are furnished at prices that are, or are based on, established catalog or market prices. An “established catalog price” is a price included in a catalog, </w:t>
      </w:r>
      <w:r w:rsidRPr="00A6068B">
        <w:rPr>
          <w:rFonts w:asciiTheme="minorHAnsi" w:hAnsiTheme="minorHAnsi" w:cs="Arial"/>
          <w:sz w:val="24"/>
          <w:szCs w:val="24"/>
        </w:rPr>
        <w:lastRenderedPageBreak/>
        <w:t>price list, schedule, or other form that is regularly maintained by the manufacturer or the offeror, is either published or otherwise available for inspection by customers, and states prices at which sales currently, or were last, made to a significant number of buyers constituting the general public. An “established market price” is a current price, established in the usual course of ordinary and usual trade between buyers and sellers free to bargain, which can be substantiated from sources independent of the manufacturer or offeror;</w:t>
      </w:r>
    </w:p>
    <w:p w14:paraId="03D04E32" w14:textId="77777777" w:rsidR="00C011F8" w:rsidRPr="00A6068B" w:rsidRDefault="00C011F8" w:rsidP="00302C6A">
      <w:pPr>
        <w:pStyle w:val="PlainText"/>
        <w:ind w:left="1425" w:hanging="475"/>
        <w:rPr>
          <w:rFonts w:asciiTheme="minorHAnsi" w:hAnsiTheme="minorHAnsi" w:cs="Arial"/>
          <w:sz w:val="24"/>
          <w:szCs w:val="24"/>
        </w:rPr>
      </w:pPr>
      <w:r w:rsidRPr="00A6068B">
        <w:rPr>
          <w:rFonts w:asciiTheme="minorHAnsi" w:hAnsiTheme="minorHAnsi" w:cs="Arial"/>
          <w:sz w:val="24"/>
          <w:szCs w:val="24"/>
        </w:rPr>
        <w:t>(3)</w:t>
      </w:r>
      <w:r w:rsidRPr="00A6068B">
        <w:rPr>
          <w:rFonts w:asciiTheme="minorHAnsi" w:hAnsiTheme="minorHAnsi" w:cs="Arial"/>
          <w:sz w:val="24"/>
          <w:szCs w:val="24"/>
        </w:rPr>
        <w:tab/>
        <w:t>Each service employee who will perform the services under the contract will spend only a small portion of his or her time (a monthly average of less than 20 percent of the available hours on an annualized basis, or less than 20 percent of available hours during the contract period if the contract period is less than a month) servicing the Government contract; and</w:t>
      </w:r>
    </w:p>
    <w:p w14:paraId="6954889D" w14:textId="77777777" w:rsidR="00C011F8" w:rsidRPr="00A6068B" w:rsidRDefault="00C011F8" w:rsidP="00302C6A">
      <w:pPr>
        <w:pStyle w:val="PlainText"/>
        <w:ind w:left="1425" w:hanging="475"/>
        <w:rPr>
          <w:rFonts w:asciiTheme="minorHAnsi" w:hAnsiTheme="minorHAnsi" w:cs="Arial"/>
          <w:sz w:val="24"/>
          <w:szCs w:val="24"/>
        </w:rPr>
      </w:pPr>
      <w:r w:rsidRPr="00A6068B">
        <w:rPr>
          <w:rFonts w:asciiTheme="minorHAnsi" w:hAnsiTheme="minorHAnsi" w:cs="Arial"/>
          <w:sz w:val="24"/>
          <w:szCs w:val="24"/>
        </w:rPr>
        <w:t>(4)</w:t>
      </w:r>
      <w:r w:rsidRPr="00A6068B">
        <w:rPr>
          <w:rFonts w:asciiTheme="minorHAnsi" w:hAnsiTheme="minorHAnsi" w:cs="Arial"/>
          <w:sz w:val="24"/>
          <w:szCs w:val="24"/>
        </w:rPr>
        <w:tab/>
        <w:t>The offeror uses the same compensation (wage and fringe benefits) plan for all service employees performing work under the contract as the offeror uses for these employees and for equivalent employees servicing commercial customers.</w:t>
      </w:r>
    </w:p>
    <w:p w14:paraId="6B09CE91" w14:textId="77777777" w:rsidR="00C011F8" w:rsidRPr="00A6068B" w:rsidRDefault="00C011F8" w:rsidP="00302C6A">
      <w:pPr>
        <w:pStyle w:val="PlainText"/>
        <w:ind w:left="1425" w:hanging="475"/>
        <w:rPr>
          <w:rFonts w:asciiTheme="minorHAnsi" w:hAnsiTheme="minorHAnsi" w:cs="Arial"/>
          <w:sz w:val="24"/>
          <w:szCs w:val="24"/>
        </w:rPr>
      </w:pPr>
    </w:p>
    <w:p w14:paraId="72468137" w14:textId="77777777" w:rsidR="00C011F8" w:rsidRPr="00A6068B" w:rsidRDefault="00C011F8" w:rsidP="00302C6A">
      <w:pPr>
        <w:pStyle w:val="PlainText"/>
        <w:ind w:left="940" w:hanging="465"/>
        <w:rPr>
          <w:rFonts w:asciiTheme="minorHAnsi" w:hAnsiTheme="minorHAnsi" w:cs="Arial"/>
          <w:sz w:val="24"/>
          <w:szCs w:val="24"/>
        </w:rPr>
      </w:pPr>
      <w:r w:rsidRPr="00A6068B">
        <w:rPr>
          <w:rFonts w:asciiTheme="minorHAnsi" w:hAnsiTheme="minorHAnsi" w:cs="Arial"/>
          <w:sz w:val="24"/>
          <w:szCs w:val="24"/>
        </w:rPr>
        <w:t>(b)</w:t>
      </w:r>
      <w:r w:rsidRPr="00A6068B">
        <w:rPr>
          <w:rFonts w:asciiTheme="minorHAnsi" w:hAnsiTheme="minorHAnsi" w:cs="Arial"/>
          <w:sz w:val="24"/>
          <w:szCs w:val="24"/>
        </w:rPr>
        <w:tab/>
        <w:t xml:space="preserve">Certification by the offeror as to its compliance with respect to the contract also constitutes its certification as to compliance by its subcontractor if it subcontracts out the exempt services. If the offeror certifies to the conditions in paragraph (a) of this provision, and the Contracting Officer determines in accordance with FAR 22.1003-4(d)(3) that the Service Contract </w:t>
      </w:r>
      <w:r w:rsidR="004A64D3" w:rsidRPr="00A6068B">
        <w:rPr>
          <w:rFonts w:asciiTheme="minorHAnsi" w:hAnsiTheme="minorHAnsi" w:cs="Arial"/>
          <w:sz w:val="24"/>
          <w:szCs w:val="24"/>
        </w:rPr>
        <w:t>Labor Standards statute</w:t>
      </w:r>
      <w:r w:rsidRPr="00A6068B">
        <w:rPr>
          <w:rFonts w:asciiTheme="minorHAnsi" w:hAnsiTheme="minorHAnsi" w:cs="Arial"/>
          <w:sz w:val="24"/>
          <w:szCs w:val="24"/>
        </w:rPr>
        <w:t>--</w:t>
      </w:r>
    </w:p>
    <w:p w14:paraId="15D81498" w14:textId="77777777" w:rsidR="00C011F8" w:rsidRPr="00A6068B" w:rsidRDefault="00C011F8" w:rsidP="00302C6A">
      <w:pPr>
        <w:pStyle w:val="PlainText"/>
        <w:rPr>
          <w:rFonts w:asciiTheme="minorHAnsi" w:hAnsiTheme="minorHAnsi" w:cs="Arial"/>
          <w:sz w:val="24"/>
          <w:szCs w:val="24"/>
        </w:rPr>
      </w:pPr>
    </w:p>
    <w:p w14:paraId="1D9AB734" w14:textId="77777777" w:rsidR="00C011F8" w:rsidRPr="00A6068B" w:rsidRDefault="00C011F8" w:rsidP="00302C6A">
      <w:pPr>
        <w:pStyle w:val="PlainText"/>
        <w:ind w:left="1420" w:hanging="480"/>
        <w:rPr>
          <w:rFonts w:asciiTheme="minorHAnsi" w:hAnsiTheme="minorHAnsi" w:cs="Arial"/>
          <w:sz w:val="24"/>
          <w:szCs w:val="24"/>
        </w:rPr>
      </w:pPr>
      <w:r w:rsidRPr="00A6068B">
        <w:rPr>
          <w:rFonts w:asciiTheme="minorHAnsi" w:hAnsiTheme="minorHAnsi" w:cs="Arial"/>
          <w:sz w:val="24"/>
          <w:szCs w:val="24"/>
        </w:rPr>
        <w:t>(1)</w:t>
      </w:r>
      <w:r w:rsidRPr="00A6068B">
        <w:rPr>
          <w:rFonts w:asciiTheme="minorHAnsi" w:hAnsiTheme="minorHAnsi" w:cs="Arial"/>
          <w:sz w:val="24"/>
          <w:szCs w:val="24"/>
        </w:rPr>
        <w:tab/>
        <w:t xml:space="preserve">Will not apply to this offeror, then the Service Contract </w:t>
      </w:r>
      <w:r w:rsidR="00531BE9" w:rsidRPr="00A6068B">
        <w:rPr>
          <w:rFonts w:asciiTheme="minorHAnsi" w:hAnsiTheme="minorHAnsi" w:cs="Arial"/>
          <w:sz w:val="24"/>
          <w:szCs w:val="24"/>
        </w:rPr>
        <w:t>Labor Standards</w:t>
      </w:r>
      <w:r w:rsidRPr="00A6068B">
        <w:rPr>
          <w:rFonts w:asciiTheme="minorHAnsi" w:hAnsiTheme="minorHAnsi" w:cs="Arial"/>
          <w:sz w:val="24"/>
          <w:szCs w:val="24"/>
        </w:rPr>
        <w:t xml:space="preserve"> clause in this solicitation will not be included in any resultant contract to this offeror; or</w:t>
      </w:r>
    </w:p>
    <w:p w14:paraId="53731145" w14:textId="77777777" w:rsidR="00C011F8" w:rsidRPr="00A6068B" w:rsidRDefault="00C011F8" w:rsidP="00302C6A">
      <w:pPr>
        <w:pStyle w:val="PlainText"/>
        <w:ind w:left="1420" w:hanging="480"/>
        <w:rPr>
          <w:rFonts w:asciiTheme="minorHAnsi" w:hAnsiTheme="minorHAnsi" w:cs="Arial"/>
          <w:sz w:val="24"/>
          <w:szCs w:val="24"/>
        </w:rPr>
      </w:pPr>
      <w:r w:rsidRPr="00A6068B">
        <w:rPr>
          <w:rFonts w:asciiTheme="minorHAnsi" w:hAnsiTheme="minorHAnsi" w:cs="Arial"/>
          <w:sz w:val="24"/>
          <w:szCs w:val="24"/>
        </w:rPr>
        <w:t>(2)</w:t>
      </w:r>
      <w:r w:rsidRPr="00A6068B">
        <w:rPr>
          <w:rFonts w:asciiTheme="minorHAnsi" w:hAnsiTheme="minorHAnsi" w:cs="Arial"/>
          <w:sz w:val="24"/>
          <w:szCs w:val="24"/>
        </w:rPr>
        <w:tab/>
        <w:t xml:space="preserve">Will apply to this offeror, then the clause at FAR 52.222-53, Exemption from Application of the Service Contract </w:t>
      </w:r>
      <w:r w:rsidR="00531BE9" w:rsidRPr="00A6068B">
        <w:rPr>
          <w:rFonts w:asciiTheme="minorHAnsi" w:hAnsiTheme="minorHAnsi" w:cs="Arial"/>
          <w:sz w:val="24"/>
          <w:szCs w:val="24"/>
        </w:rPr>
        <w:t>Labor Standards</w:t>
      </w:r>
      <w:r w:rsidRPr="00A6068B">
        <w:rPr>
          <w:rFonts w:asciiTheme="minorHAnsi" w:hAnsiTheme="minorHAnsi" w:cs="Arial"/>
          <w:sz w:val="24"/>
          <w:szCs w:val="24"/>
        </w:rPr>
        <w:t xml:space="preserve"> to Contracts for Certain Services--Requirements, in this solicitation will not be included in any resultant contract awarded to this offer, and the offeror may be provided an opportunity to submit a new offer on that basis.</w:t>
      </w:r>
    </w:p>
    <w:p w14:paraId="006A5392" w14:textId="77777777" w:rsidR="00C011F8" w:rsidRPr="00A6068B" w:rsidRDefault="00C011F8" w:rsidP="00302C6A">
      <w:pPr>
        <w:pStyle w:val="PlainText"/>
        <w:ind w:left="1420" w:hanging="480"/>
        <w:rPr>
          <w:rFonts w:asciiTheme="minorHAnsi" w:hAnsiTheme="minorHAnsi" w:cs="Arial"/>
          <w:sz w:val="24"/>
          <w:szCs w:val="24"/>
        </w:rPr>
      </w:pPr>
    </w:p>
    <w:p w14:paraId="0A14B0CE" w14:textId="77777777" w:rsidR="00C011F8" w:rsidRPr="00A6068B" w:rsidRDefault="00C011F8" w:rsidP="00302C6A">
      <w:pPr>
        <w:pStyle w:val="PlainText"/>
        <w:ind w:firstLine="475"/>
        <w:rPr>
          <w:rFonts w:asciiTheme="minorHAnsi" w:hAnsiTheme="minorHAnsi" w:cs="Arial"/>
          <w:sz w:val="24"/>
          <w:szCs w:val="24"/>
        </w:rPr>
      </w:pPr>
      <w:r w:rsidRPr="00A6068B">
        <w:rPr>
          <w:rFonts w:asciiTheme="minorHAnsi" w:hAnsiTheme="minorHAnsi" w:cs="Arial"/>
          <w:sz w:val="24"/>
          <w:szCs w:val="24"/>
        </w:rPr>
        <w:t>(c)</w:t>
      </w:r>
      <w:r w:rsidRPr="00A6068B">
        <w:rPr>
          <w:rFonts w:asciiTheme="minorHAnsi" w:hAnsiTheme="minorHAnsi" w:cs="Arial"/>
          <w:sz w:val="24"/>
          <w:szCs w:val="24"/>
        </w:rPr>
        <w:tab/>
        <w:t>If the offeror does not certify to the conditions in paragraph (a) of this provision—</w:t>
      </w:r>
    </w:p>
    <w:p w14:paraId="56CF7B1E" w14:textId="77777777" w:rsidR="00C011F8" w:rsidRPr="00A6068B" w:rsidRDefault="00C011F8" w:rsidP="00302C6A">
      <w:pPr>
        <w:pStyle w:val="PlainText"/>
        <w:ind w:left="1425" w:hanging="475"/>
        <w:rPr>
          <w:rFonts w:asciiTheme="minorHAnsi" w:hAnsiTheme="minorHAnsi" w:cs="Arial"/>
          <w:sz w:val="24"/>
          <w:szCs w:val="24"/>
        </w:rPr>
      </w:pPr>
      <w:r w:rsidRPr="00A6068B">
        <w:rPr>
          <w:rFonts w:asciiTheme="minorHAnsi" w:hAnsiTheme="minorHAnsi" w:cs="Arial"/>
          <w:sz w:val="24"/>
          <w:szCs w:val="24"/>
        </w:rPr>
        <w:t>(1)</w:t>
      </w:r>
      <w:r w:rsidRPr="00A6068B">
        <w:rPr>
          <w:rFonts w:asciiTheme="minorHAnsi" w:hAnsiTheme="minorHAnsi" w:cs="Arial"/>
          <w:sz w:val="24"/>
          <w:szCs w:val="24"/>
        </w:rPr>
        <w:tab/>
        <w:t xml:space="preserve">The clause of this solicitation at 52.222-53, Exemption from Application of the Service Contract </w:t>
      </w:r>
      <w:r w:rsidR="00AB46F4" w:rsidRPr="00A6068B">
        <w:rPr>
          <w:rFonts w:asciiTheme="minorHAnsi" w:hAnsiTheme="minorHAnsi" w:cs="Arial"/>
          <w:sz w:val="24"/>
          <w:szCs w:val="24"/>
        </w:rPr>
        <w:t>Labor Standards</w:t>
      </w:r>
      <w:r w:rsidRPr="00A6068B">
        <w:rPr>
          <w:rFonts w:asciiTheme="minorHAnsi" w:hAnsiTheme="minorHAnsi" w:cs="Arial"/>
          <w:sz w:val="24"/>
          <w:szCs w:val="24"/>
        </w:rPr>
        <w:t xml:space="preserve"> to Contracts for Certain Services--Requirements, will not be included in any resultant contract to this offeror; and</w:t>
      </w:r>
    </w:p>
    <w:p w14:paraId="70B320A6" w14:textId="77777777" w:rsidR="00C011F8" w:rsidRPr="00A6068B" w:rsidRDefault="00C011F8" w:rsidP="00302C6A">
      <w:pPr>
        <w:pStyle w:val="PlainText"/>
        <w:ind w:left="1425" w:hanging="475"/>
        <w:rPr>
          <w:rFonts w:asciiTheme="minorHAnsi" w:hAnsiTheme="minorHAnsi" w:cs="Arial"/>
          <w:sz w:val="24"/>
          <w:szCs w:val="24"/>
        </w:rPr>
      </w:pPr>
    </w:p>
    <w:p w14:paraId="22F8744C" w14:textId="77777777" w:rsidR="00C011F8" w:rsidRPr="00A6068B" w:rsidRDefault="00C011F8" w:rsidP="00302C6A">
      <w:pPr>
        <w:pStyle w:val="PlainText"/>
        <w:ind w:left="1425" w:hanging="475"/>
        <w:rPr>
          <w:rFonts w:asciiTheme="minorHAnsi" w:hAnsiTheme="minorHAnsi" w:cs="Arial"/>
          <w:sz w:val="24"/>
          <w:szCs w:val="24"/>
        </w:rPr>
      </w:pPr>
      <w:r w:rsidRPr="00A6068B">
        <w:rPr>
          <w:rFonts w:asciiTheme="minorHAnsi" w:hAnsiTheme="minorHAnsi" w:cs="Arial"/>
          <w:sz w:val="24"/>
          <w:szCs w:val="24"/>
        </w:rPr>
        <w:t>(2)</w:t>
      </w:r>
      <w:r w:rsidRPr="00A6068B">
        <w:rPr>
          <w:rFonts w:asciiTheme="minorHAnsi" w:hAnsiTheme="minorHAnsi" w:cs="Arial"/>
          <w:sz w:val="24"/>
          <w:szCs w:val="24"/>
        </w:rPr>
        <w:tab/>
        <w:t xml:space="preserve">The offeror shall notify the Contracting Officer as soon as possible if the Contracting Officer did not attach a Service Contract </w:t>
      </w:r>
      <w:r w:rsidR="00165022" w:rsidRPr="00A6068B">
        <w:rPr>
          <w:rFonts w:asciiTheme="minorHAnsi" w:hAnsiTheme="minorHAnsi" w:cs="Arial"/>
          <w:sz w:val="24"/>
          <w:szCs w:val="24"/>
        </w:rPr>
        <w:t>Labor Standards</w:t>
      </w:r>
      <w:r w:rsidRPr="00A6068B">
        <w:rPr>
          <w:rFonts w:asciiTheme="minorHAnsi" w:hAnsiTheme="minorHAnsi" w:cs="Arial"/>
          <w:sz w:val="24"/>
          <w:szCs w:val="24"/>
        </w:rPr>
        <w:t xml:space="preserve"> wage determination to the solicitation.</w:t>
      </w:r>
    </w:p>
    <w:p w14:paraId="309241FB" w14:textId="77777777" w:rsidR="006678F3" w:rsidRPr="00A6068B" w:rsidRDefault="006678F3" w:rsidP="00302C6A">
      <w:pPr>
        <w:pStyle w:val="PlainText"/>
        <w:ind w:left="1425" w:hanging="475"/>
        <w:rPr>
          <w:rFonts w:asciiTheme="minorHAnsi" w:hAnsiTheme="minorHAnsi" w:cs="Arial"/>
          <w:sz w:val="24"/>
          <w:szCs w:val="24"/>
        </w:rPr>
      </w:pPr>
    </w:p>
    <w:p w14:paraId="75FA00C3" w14:textId="4F8968A7" w:rsidR="00831405" w:rsidRDefault="00C011F8" w:rsidP="00302C6A">
      <w:pPr>
        <w:pStyle w:val="PlainText"/>
        <w:ind w:left="950" w:hanging="465"/>
        <w:rPr>
          <w:rFonts w:asciiTheme="minorHAnsi" w:hAnsiTheme="minorHAnsi" w:cs="Arial"/>
          <w:sz w:val="24"/>
          <w:szCs w:val="24"/>
        </w:rPr>
      </w:pPr>
      <w:r w:rsidRPr="00A6068B">
        <w:rPr>
          <w:rFonts w:asciiTheme="minorHAnsi" w:hAnsiTheme="minorHAnsi" w:cs="Arial"/>
          <w:sz w:val="24"/>
          <w:szCs w:val="24"/>
        </w:rPr>
        <w:t>(d)</w:t>
      </w:r>
      <w:r w:rsidRPr="00A6068B">
        <w:rPr>
          <w:rFonts w:asciiTheme="minorHAnsi" w:hAnsiTheme="minorHAnsi" w:cs="Arial"/>
          <w:sz w:val="24"/>
          <w:szCs w:val="24"/>
        </w:rPr>
        <w:tab/>
        <w:t>The Contracting Officer may not make an award to the offeror, if the offeror fails to execute the certification in paragraph (a) of this provision or to contact the Contracting Officer as required in paragraph (c) of this provision.</w:t>
      </w:r>
    </w:p>
    <w:p w14:paraId="65809EEA" w14:textId="77777777" w:rsidR="007C4359" w:rsidRPr="00A6068B" w:rsidRDefault="007C4359" w:rsidP="00302C6A">
      <w:pPr>
        <w:pStyle w:val="PlainText"/>
        <w:ind w:left="950" w:hanging="465"/>
        <w:rPr>
          <w:rFonts w:asciiTheme="minorHAnsi" w:hAnsiTheme="minorHAnsi" w:cs="Arial"/>
          <w:sz w:val="24"/>
          <w:szCs w:val="24"/>
        </w:rPr>
      </w:pPr>
    </w:p>
    <w:p w14:paraId="12FC3D17" w14:textId="77777777" w:rsidR="002A05AF" w:rsidRPr="00A6068B" w:rsidRDefault="00CA710B" w:rsidP="00740136">
      <w:pPr>
        <w:pStyle w:val="Heading1"/>
        <w:numPr>
          <w:ilvl w:val="0"/>
          <w:numId w:val="37"/>
        </w:numPr>
      </w:pPr>
      <w:r w:rsidRPr="00A6068B">
        <w:t>5</w:t>
      </w:r>
      <w:r w:rsidR="002A05AF" w:rsidRPr="00A6068B">
        <w:t>2.223-1</w:t>
      </w:r>
      <w:r w:rsidR="002A05AF" w:rsidRPr="00A6068B">
        <w:tab/>
        <w:t xml:space="preserve">BIOBASED PRODUCT </w:t>
      </w:r>
      <w:r w:rsidR="00165022" w:rsidRPr="00A6068B">
        <w:t>CERTIFICATION (</w:t>
      </w:r>
      <w:r w:rsidR="001B40B5" w:rsidRPr="00A6068B">
        <w:t>MAY 2012</w:t>
      </w:r>
      <w:r w:rsidR="002A05AF" w:rsidRPr="00A6068B">
        <w:t>)</w:t>
      </w:r>
    </w:p>
    <w:p w14:paraId="71C065C2" w14:textId="77777777" w:rsidR="002A05AF" w:rsidRPr="00A6068B" w:rsidRDefault="002A05AF" w:rsidP="00302C6A">
      <w:pPr>
        <w:pStyle w:val="Level1"/>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50"/>
        <w:jc w:val="left"/>
        <w:rPr>
          <w:rFonts w:asciiTheme="minorHAnsi" w:hAnsiTheme="minorHAnsi" w:cs="Arial"/>
          <w:b/>
          <w:bCs/>
        </w:rPr>
      </w:pPr>
    </w:p>
    <w:p w14:paraId="7D0CAB79" w14:textId="77777777" w:rsidR="002A05AF" w:rsidRPr="00A6068B" w:rsidRDefault="002A05AF" w:rsidP="00302C6A">
      <w:pPr>
        <w:pStyle w:val="Level1"/>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50"/>
        <w:jc w:val="left"/>
        <w:rPr>
          <w:rStyle w:val="Strong"/>
        </w:rPr>
      </w:pPr>
      <w:r w:rsidRPr="00A6068B">
        <w:rPr>
          <w:rStyle w:val="Strong"/>
        </w:rPr>
        <w:t>(This certification is applicable in solicitations that require the delivery or specify the use of USDA-designated items.)</w:t>
      </w:r>
    </w:p>
    <w:p w14:paraId="6A1B45A7" w14:textId="77777777" w:rsidR="002A05AF" w:rsidRPr="00A6068B" w:rsidRDefault="002A05AF" w:rsidP="00302C6A">
      <w:pPr>
        <w:pStyle w:val="Level1"/>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50"/>
        <w:jc w:val="left"/>
        <w:rPr>
          <w:rFonts w:asciiTheme="minorHAnsi" w:hAnsiTheme="minorHAnsi" w:cs="Arial"/>
          <w:bCs/>
        </w:rPr>
      </w:pPr>
    </w:p>
    <w:p w14:paraId="334C0BE2" w14:textId="77777777" w:rsidR="00831405" w:rsidRPr="00A6068B" w:rsidRDefault="002A05AF" w:rsidP="00302C6A">
      <w:pPr>
        <w:ind w:left="450"/>
        <w:rPr>
          <w:rFonts w:asciiTheme="minorHAnsi" w:hAnsiTheme="minorHAnsi" w:cs="Arial"/>
        </w:rPr>
      </w:pPr>
      <w:r w:rsidRPr="00A6068B">
        <w:rPr>
          <w:rFonts w:asciiTheme="minorHAnsi" w:hAnsiTheme="minorHAnsi" w:cs="Arial"/>
        </w:rPr>
        <w:lastRenderedPageBreak/>
        <w:t xml:space="preserve">As required by the Farm Security and Rural Investment Act of 2002 and the Energy Policy Act of 2005 (7 U.S.C. 8102(c)(3)), the offeror certifies, by signing this offer, that biobased products (within categories of products listed by the United States Department of Agriculture in 7 CFR part </w:t>
      </w:r>
      <w:r w:rsidR="001B40B5" w:rsidRPr="00A6068B">
        <w:rPr>
          <w:rFonts w:asciiTheme="minorHAnsi" w:hAnsiTheme="minorHAnsi" w:cs="Arial"/>
        </w:rPr>
        <w:t>3201</w:t>
      </w:r>
      <w:r w:rsidRPr="00A6068B">
        <w:rPr>
          <w:rFonts w:asciiTheme="minorHAnsi" w:hAnsiTheme="minorHAnsi" w:cs="Arial"/>
        </w:rPr>
        <w:t>, subpart B) to be used or delivered in the performance of the contract, other than biobased products that are not purchased by the offeror as a direct result of this contract, will comply with the applicable specifications or other contractual requirements.</w:t>
      </w:r>
    </w:p>
    <w:p w14:paraId="0770AC61" w14:textId="77777777" w:rsidR="009301DF" w:rsidRPr="00A6068B" w:rsidRDefault="009301DF" w:rsidP="00302C6A">
      <w:pPr>
        <w:ind w:left="450"/>
        <w:rPr>
          <w:rFonts w:asciiTheme="minorHAnsi" w:hAnsiTheme="minorHAnsi" w:cs="Arial"/>
        </w:rPr>
      </w:pPr>
    </w:p>
    <w:p w14:paraId="0891BF76" w14:textId="77777777" w:rsidR="00B975B9" w:rsidRPr="00A6068B" w:rsidRDefault="00B975B9" w:rsidP="00740136">
      <w:pPr>
        <w:pStyle w:val="Heading1"/>
        <w:numPr>
          <w:ilvl w:val="0"/>
          <w:numId w:val="37"/>
        </w:numPr>
        <w:rPr>
          <w:rFonts w:asciiTheme="minorHAnsi" w:hAnsiTheme="minorHAnsi"/>
          <w:szCs w:val="24"/>
        </w:rPr>
      </w:pPr>
      <w:r w:rsidRPr="00A6068B">
        <w:rPr>
          <w:rFonts w:asciiTheme="minorHAnsi" w:hAnsiTheme="minorHAnsi"/>
          <w:szCs w:val="24"/>
        </w:rPr>
        <w:t>52.223-4</w:t>
      </w:r>
      <w:r w:rsidRPr="00A6068B">
        <w:rPr>
          <w:rFonts w:asciiTheme="minorHAnsi" w:hAnsiTheme="minorHAnsi"/>
          <w:szCs w:val="24"/>
        </w:rPr>
        <w:tab/>
        <w:t xml:space="preserve">RECOVERED MATERIAL </w:t>
      </w:r>
      <w:r w:rsidR="00FF5F23" w:rsidRPr="00A6068B">
        <w:rPr>
          <w:rFonts w:asciiTheme="minorHAnsi" w:hAnsiTheme="minorHAnsi"/>
          <w:szCs w:val="24"/>
        </w:rPr>
        <w:t>CERTIFICATION (</w:t>
      </w:r>
      <w:r w:rsidR="00006B3A" w:rsidRPr="00A6068B">
        <w:rPr>
          <w:rFonts w:asciiTheme="minorHAnsi" w:hAnsiTheme="minorHAnsi"/>
          <w:szCs w:val="24"/>
        </w:rPr>
        <w:t>MAY 2008</w:t>
      </w:r>
      <w:r w:rsidRPr="00A6068B">
        <w:rPr>
          <w:rFonts w:asciiTheme="minorHAnsi" w:hAnsiTheme="minorHAnsi"/>
          <w:szCs w:val="24"/>
        </w:rPr>
        <w:t>)</w:t>
      </w:r>
    </w:p>
    <w:p w14:paraId="5A6ACA83"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4DE7E9B7"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Style w:val="Strong"/>
        </w:rPr>
      </w:pPr>
      <w:bookmarkStart w:id="4" w:name="OLE_LINK1"/>
      <w:bookmarkStart w:id="5" w:name="OLE_LINK2"/>
      <w:r w:rsidRPr="00A6068B">
        <w:rPr>
          <w:rStyle w:val="Strong"/>
        </w:rPr>
        <w:t>(This certification is applicable in solicitations that are for, or specify the use</w:t>
      </w:r>
      <w:r w:rsidR="002E3E9D" w:rsidRPr="00A6068B">
        <w:rPr>
          <w:rStyle w:val="Strong"/>
        </w:rPr>
        <w:t xml:space="preserve"> of</w:t>
      </w:r>
      <w:r w:rsidRPr="00A6068B">
        <w:rPr>
          <w:rStyle w:val="Strong"/>
        </w:rPr>
        <w:t xml:space="preserve">, EPA designated </w:t>
      </w:r>
      <w:r w:rsidR="002E3E9D" w:rsidRPr="00A6068B">
        <w:rPr>
          <w:rStyle w:val="Strong"/>
        </w:rPr>
        <w:t>items</w:t>
      </w:r>
      <w:r w:rsidRPr="00A6068B">
        <w:rPr>
          <w:rStyle w:val="Strong"/>
        </w:rPr>
        <w:t xml:space="preserve"> containing recovered materials</w:t>
      </w:r>
      <w:r w:rsidR="002E3E9D" w:rsidRPr="00A6068B">
        <w:rPr>
          <w:rStyle w:val="Strong"/>
        </w:rPr>
        <w:t xml:space="preserve"> or include the clause at 52.223-17, Affirmative Procurement of EPA-designated Items in Service and Construction Contracts</w:t>
      </w:r>
      <w:r w:rsidRPr="00A6068B">
        <w:rPr>
          <w:rStyle w:val="Strong"/>
        </w:rPr>
        <w:t>.)</w:t>
      </w:r>
    </w:p>
    <w:bookmarkEnd w:id="4"/>
    <w:bookmarkEnd w:id="5"/>
    <w:p w14:paraId="54FE016C"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2F897450" w14:textId="77777777" w:rsidR="007D7B72" w:rsidRPr="00A6068B" w:rsidRDefault="00006B3A"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rPr>
      </w:pPr>
      <w:r w:rsidRPr="00A6068B">
        <w:rPr>
          <w:rFonts w:asciiTheme="minorHAnsi" w:hAnsiTheme="minorHAnsi" w:cs="Arial"/>
        </w:rPr>
        <w:t>As required by the Resource Conservation and Recovery Act of 1976 (42 U.S.C. 6962(c)(3)(A)(i)), the offeror certifies, by signing this offer, that the percentage of recovered materials content for EPA-designated items to be delivered or used in the performance of the contract will be at least the amount required by the applicable contract specifications or other contractual requirements.</w:t>
      </w:r>
    </w:p>
    <w:p w14:paraId="473FE001" w14:textId="77777777" w:rsidR="0014153F" w:rsidRPr="00A6068B" w:rsidRDefault="00B975B9" w:rsidP="00740136">
      <w:pPr>
        <w:pStyle w:val="Heading1"/>
        <w:numPr>
          <w:ilvl w:val="0"/>
          <w:numId w:val="37"/>
        </w:numPr>
        <w:ind w:left="450" w:hanging="450"/>
      </w:pPr>
      <w:r w:rsidRPr="00A6068B">
        <w:rPr>
          <w:u w:val="single"/>
        </w:rPr>
        <w:t>ALTERNATE I</w:t>
      </w:r>
      <w:r w:rsidRPr="00A6068B">
        <w:t xml:space="preserve"> (</w:t>
      </w:r>
      <w:r w:rsidR="0032781E" w:rsidRPr="00A6068B">
        <w:t>MAY 2008</w:t>
      </w:r>
      <w:r w:rsidRPr="00A6068B">
        <w:t xml:space="preserve">) of FAR Clause 52.223-9 ESTIMATE OF PERCENTAGE OF RECOVERED </w:t>
      </w:r>
    </w:p>
    <w:p w14:paraId="78815004" w14:textId="77777777" w:rsidR="00B975B9" w:rsidRPr="00A6068B" w:rsidRDefault="00B975B9" w:rsidP="0014153F">
      <w:pPr>
        <w:pStyle w:val="Heading2"/>
        <w:ind w:left="450"/>
      </w:pPr>
      <w:r w:rsidRPr="00A6068B">
        <w:t xml:space="preserve">MATERIAL CONTENT FOR EPA-DESIGNATED </w:t>
      </w:r>
      <w:r w:rsidR="002E3E9D" w:rsidRPr="00A6068B">
        <w:t>ITEMS</w:t>
      </w:r>
      <w:r w:rsidRPr="00A6068B">
        <w:t xml:space="preserve"> (</w:t>
      </w:r>
      <w:r w:rsidR="0032781E" w:rsidRPr="00A6068B">
        <w:t>MAY 2008</w:t>
      </w:r>
      <w:r w:rsidRPr="00A6068B">
        <w:t>)</w:t>
      </w:r>
    </w:p>
    <w:p w14:paraId="13E79880"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36D22178"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Style w:val="Strong"/>
        </w:rPr>
      </w:pPr>
      <w:r w:rsidRPr="00A6068B">
        <w:rPr>
          <w:rStyle w:val="Strong"/>
        </w:rPr>
        <w:t xml:space="preserve">(This certification is applicable in solicitations </w:t>
      </w:r>
      <w:r w:rsidR="00574172" w:rsidRPr="00A6068B">
        <w:rPr>
          <w:rStyle w:val="Strong"/>
        </w:rPr>
        <w:t>exceeding $1</w:t>
      </w:r>
      <w:r w:rsidR="008C5B99" w:rsidRPr="00A6068B">
        <w:rPr>
          <w:rStyle w:val="Strong"/>
        </w:rPr>
        <w:t>5</w:t>
      </w:r>
      <w:r w:rsidR="00574172" w:rsidRPr="00A6068B">
        <w:rPr>
          <w:rStyle w:val="Strong"/>
        </w:rPr>
        <w:t xml:space="preserve">0,000 </w:t>
      </w:r>
      <w:r w:rsidRPr="00A6068B">
        <w:rPr>
          <w:rStyle w:val="Strong"/>
        </w:rPr>
        <w:t>that are for, or specify the use</w:t>
      </w:r>
      <w:r w:rsidR="00EA5933" w:rsidRPr="00A6068B">
        <w:rPr>
          <w:rStyle w:val="Strong"/>
        </w:rPr>
        <w:t xml:space="preserve"> of</w:t>
      </w:r>
      <w:r w:rsidRPr="00A6068B">
        <w:rPr>
          <w:rStyle w:val="Strong"/>
        </w:rPr>
        <w:t xml:space="preserve">, EPA designated </w:t>
      </w:r>
      <w:r w:rsidR="002E3E9D" w:rsidRPr="00A6068B">
        <w:rPr>
          <w:rStyle w:val="Strong"/>
        </w:rPr>
        <w:t>items</w:t>
      </w:r>
      <w:r w:rsidRPr="00A6068B">
        <w:rPr>
          <w:rStyle w:val="Strong"/>
        </w:rPr>
        <w:t xml:space="preserve"> containing recovered materials.)</w:t>
      </w:r>
    </w:p>
    <w:p w14:paraId="365AD08F"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54FFE13A"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rPr>
      </w:pPr>
      <w:r w:rsidRPr="00A6068B">
        <w:rPr>
          <w:rFonts w:asciiTheme="minorHAnsi" w:hAnsiTheme="minorHAnsi" w:cs="Arial"/>
        </w:rPr>
        <w:t>The Contractor shall execute the following certification required by the Resource Conservation and Recovery Act of 1976 (42 U.S.C. 6962(i)(2)(C)):</w:t>
      </w:r>
    </w:p>
    <w:p w14:paraId="777061C2" w14:textId="77777777" w:rsidR="00FF51D5" w:rsidRPr="00A6068B" w:rsidRDefault="00FF51D5"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rPr>
      </w:pPr>
    </w:p>
    <w:p w14:paraId="2D633AB3" w14:textId="77777777" w:rsidR="00B975B9" w:rsidRPr="00A6068B" w:rsidRDefault="00B975B9" w:rsidP="004C1A9F">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jc w:val="center"/>
        <w:rPr>
          <w:rStyle w:val="Strong"/>
        </w:rPr>
      </w:pPr>
      <w:r w:rsidRPr="00A6068B">
        <w:rPr>
          <w:rStyle w:val="Strong"/>
        </w:rPr>
        <w:t>CERTIFICATION</w:t>
      </w:r>
    </w:p>
    <w:p w14:paraId="52CFBC2B"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0672A0FB" w14:textId="77777777" w:rsidR="00740136" w:rsidRPr="00A6068B" w:rsidRDefault="00B975B9" w:rsidP="00740136">
      <w:pPr>
        <w:numPr>
          <w:ilvl w:val="12"/>
          <w:numId w:val="0"/>
        </w:numPr>
        <w:tabs>
          <w:tab w:val="left" w:pos="-480"/>
          <w:tab w:val="left" w:pos="0"/>
          <w:tab w:val="left" w:pos="480"/>
          <w:tab w:val="left" w:pos="99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I,</w:t>
      </w:r>
      <w:r w:rsidR="00740136" w:rsidRPr="00A6068B">
        <w:rPr>
          <w:rFonts w:asciiTheme="minorHAnsi" w:hAnsiTheme="minorHAnsi" w:cs="Arial"/>
        </w:rPr>
        <w:t>________________________</w:t>
      </w:r>
      <w:r w:rsidRPr="00A6068B">
        <w:rPr>
          <w:rFonts w:asciiTheme="minorHAnsi" w:hAnsiTheme="minorHAnsi" w:cs="Arial"/>
        </w:rPr>
        <w:t xml:space="preserve">(name of certifier), </w:t>
      </w:r>
      <w:r w:rsidR="0032781E" w:rsidRPr="00A6068B">
        <w:rPr>
          <w:rFonts w:asciiTheme="minorHAnsi" w:hAnsiTheme="minorHAnsi" w:cs="Arial"/>
        </w:rPr>
        <w:t>am an officer or employee responsible for the performance of this contract and hereby certify that the percentage of recovered material content for EPA-designated items met the applicable contract specifications or other contractual requirements.</w:t>
      </w:r>
    </w:p>
    <w:p w14:paraId="76966B1D" w14:textId="77777777" w:rsidR="00740136" w:rsidRPr="00A6068B" w:rsidRDefault="00740136" w:rsidP="00740136">
      <w:pPr>
        <w:numPr>
          <w:ilvl w:val="12"/>
          <w:numId w:val="0"/>
        </w:numPr>
        <w:tabs>
          <w:tab w:val="left" w:pos="-480"/>
          <w:tab w:val="left" w:pos="0"/>
          <w:tab w:val="left" w:pos="480"/>
          <w:tab w:val="left" w:pos="99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p>
    <w:p w14:paraId="03981EA4" w14:textId="77777777" w:rsidR="00740136" w:rsidRPr="00A6068B" w:rsidRDefault="00740136" w:rsidP="00740136">
      <w:pPr>
        <w:numPr>
          <w:ilvl w:val="12"/>
          <w:numId w:val="0"/>
        </w:numPr>
        <w:tabs>
          <w:tab w:val="left" w:pos="-480"/>
          <w:tab w:val="left" w:pos="0"/>
          <w:tab w:val="left" w:pos="480"/>
          <w:tab w:val="left" w:pos="189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890"/>
        <w:rPr>
          <w:rFonts w:asciiTheme="minorHAnsi" w:hAnsiTheme="minorHAnsi" w:cs="Arial"/>
          <w:i/>
          <w:iCs/>
        </w:rPr>
      </w:pPr>
      <w:r w:rsidRPr="00A6068B">
        <w:rPr>
          <w:rFonts w:asciiTheme="minorHAnsi" w:hAnsiTheme="minorHAnsi" w:cs="Arial"/>
        </w:rPr>
        <w:t>___________________________________</w:t>
      </w:r>
      <w:r w:rsidRPr="00A6068B">
        <w:rPr>
          <w:rFonts w:asciiTheme="minorHAnsi" w:hAnsiTheme="minorHAnsi" w:cs="Arial"/>
          <w:i/>
          <w:iCs/>
        </w:rPr>
        <w:t xml:space="preserve"> </w:t>
      </w:r>
    </w:p>
    <w:p w14:paraId="7DDC2AA7" w14:textId="77777777" w:rsidR="00740136" w:rsidRPr="00A6068B" w:rsidRDefault="00B975B9" w:rsidP="00740136">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890"/>
        <w:rPr>
          <w:rFonts w:asciiTheme="minorHAnsi" w:hAnsiTheme="minorHAnsi" w:cs="Arial"/>
        </w:rPr>
      </w:pPr>
      <w:r w:rsidRPr="00A6068B">
        <w:rPr>
          <w:rFonts w:asciiTheme="minorHAnsi" w:hAnsiTheme="minorHAnsi" w:cs="Arial"/>
          <w:i/>
          <w:iCs/>
        </w:rPr>
        <w:t>[Signature of the Officer or Employee]</w:t>
      </w:r>
      <w:r w:rsidR="00740136" w:rsidRPr="00A6068B">
        <w:rPr>
          <w:rFonts w:asciiTheme="minorHAnsi" w:hAnsiTheme="minorHAnsi" w:cs="Arial"/>
        </w:rPr>
        <w:t xml:space="preserve"> </w:t>
      </w:r>
    </w:p>
    <w:p w14:paraId="025D47E6" w14:textId="77777777" w:rsidR="00740136" w:rsidRPr="00A6068B" w:rsidRDefault="00740136" w:rsidP="00740136">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920" w:hanging="30"/>
        <w:rPr>
          <w:rFonts w:asciiTheme="minorHAnsi" w:hAnsiTheme="minorHAnsi" w:cs="Arial"/>
        </w:rPr>
      </w:pPr>
      <w:r w:rsidRPr="00A6068B">
        <w:rPr>
          <w:rFonts w:asciiTheme="minorHAnsi" w:hAnsiTheme="minorHAnsi" w:cs="Arial"/>
        </w:rPr>
        <w:t>___________________________________</w:t>
      </w:r>
    </w:p>
    <w:p w14:paraId="4F9C0684" w14:textId="77777777" w:rsidR="00740136" w:rsidRPr="00A6068B" w:rsidRDefault="00740136" w:rsidP="00740136">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920" w:hanging="30"/>
        <w:rPr>
          <w:rFonts w:asciiTheme="minorHAnsi" w:hAnsiTheme="minorHAnsi" w:cs="Arial"/>
        </w:rPr>
      </w:pPr>
      <w:r w:rsidRPr="00A6068B">
        <w:rPr>
          <w:rFonts w:asciiTheme="minorHAnsi" w:hAnsiTheme="minorHAnsi" w:cs="Arial"/>
          <w:i/>
          <w:iCs/>
        </w:rPr>
        <w:t xml:space="preserve"> </w:t>
      </w:r>
      <w:r w:rsidR="00B975B9" w:rsidRPr="00A6068B">
        <w:rPr>
          <w:rFonts w:asciiTheme="minorHAnsi" w:hAnsiTheme="minorHAnsi" w:cs="Arial"/>
          <w:i/>
          <w:iCs/>
        </w:rPr>
        <w:t>[Typed Name of the Officer or Employee]</w:t>
      </w:r>
      <w:r w:rsidRPr="00A6068B">
        <w:rPr>
          <w:rFonts w:asciiTheme="minorHAnsi" w:hAnsiTheme="minorHAnsi" w:cs="Arial"/>
        </w:rPr>
        <w:t xml:space="preserve"> </w:t>
      </w:r>
    </w:p>
    <w:p w14:paraId="2FB2C621" w14:textId="77777777" w:rsidR="00740136" w:rsidRPr="00A6068B" w:rsidRDefault="00740136" w:rsidP="00740136">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920" w:hanging="30"/>
        <w:rPr>
          <w:rFonts w:asciiTheme="minorHAnsi" w:hAnsiTheme="minorHAnsi" w:cs="Arial"/>
        </w:rPr>
      </w:pPr>
      <w:r w:rsidRPr="00A6068B">
        <w:rPr>
          <w:rFonts w:asciiTheme="minorHAnsi" w:hAnsiTheme="minorHAnsi" w:cs="Arial"/>
        </w:rPr>
        <w:t>___________________________________</w:t>
      </w:r>
    </w:p>
    <w:p w14:paraId="7867B81A" w14:textId="77777777" w:rsidR="008535DD" w:rsidRPr="00A6068B" w:rsidRDefault="00740136"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920" w:hanging="30"/>
        <w:rPr>
          <w:rFonts w:asciiTheme="minorHAnsi" w:hAnsiTheme="minorHAnsi" w:cs="Arial"/>
          <w:i/>
          <w:iCs/>
        </w:rPr>
      </w:pPr>
      <w:r w:rsidRPr="00A6068B">
        <w:rPr>
          <w:rFonts w:asciiTheme="minorHAnsi" w:hAnsiTheme="minorHAnsi" w:cs="Arial"/>
          <w:i/>
          <w:iCs/>
        </w:rPr>
        <w:t xml:space="preserve"> </w:t>
      </w:r>
      <w:r w:rsidR="00B975B9" w:rsidRPr="00A6068B">
        <w:rPr>
          <w:rFonts w:asciiTheme="minorHAnsi" w:hAnsiTheme="minorHAnsi" w:cs="Arial"/>
          <w:i/>
          <w:iCs/>
        </w:rPr>
        <w:t>[Title]</w:t>
      </w:r>
    </w:p>
    <w:p w14:paraId="3E0EAEAA" w14:textId="77777777" w:rsidR="008535DD" w:rsidRPr="00A6068B" w:rsidRDefault="00740136"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920" w:hanging="30"/>
        <w:rPr>
          <w:rFonts w:asciiTheme="minorHAnsi" w:hAnsiTheme="minorHAnsi" w:cs="Arial"/>
        </w:rPr>
      </w:pPr>
      <w:r w:rsidRPr="00A6068B">
        <w:rPr>
          <w:rFonts w:asciiTheme="minorHAnsi" w:hAnsiTheme="minorHAnsi" w:cs="Arial"/>
        </w:rPr>
        <w:t>___________________________________</w:t>
      </w:r>
    </w:p>
    <w:p w14:paraId="544F74EA" w14:textId="77777777" w:rsidR="008535DD" w:rsidRPr="00A6068B" w:rsidRDefault="00B975B9"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920" w:hanging="30"/>
        <w:rPr>
          <w:rFonts w:asciiTheme="minorHAnsi" w:hAnsiTheme="minorHAnsi" w:cs="Arial"/>
        </w:rPr>
      </w:pPr>
      <w:r w:rsidRPr="00A6068B">
        <w:rPr>
          <w:rFonts w:asciiTheme="minorHAnsi" w:hAnsiTheme="minorHAnsi" w:cs="Arial"/>
          <w:i/>
          <w:iCs/>
        </w:rPr>
        <w:t>[Name of Company, Firm, or Organization]</w:t>
      </w:r>
    </w:p>
    <w:p w14:paraId="074527F4" w14:textId="77777777" w:rsidR="008535DD" w:rsidRPr="00A6068B" w:rsidRDefault="00740136"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920" w:hanging="30"/>
        <w:rPr>
          <w:rFonts w:asciiTheme="minorHAnsi" w:hAnsiTheme="minorHAnsi" w:cs="Arial"/>
        </w:rPr>
      </w:pPr>
      <w:r w:rsidRPr="00A6068B">
        <w:rPr>
          <w:rFonts w:asciiTheme="minorHAnsi" w:hAnsiTheme="minorHAnsi" w:cs="Arial"/>
        </w:rPr>
        <w:t>___________________________________</w:t>
      </w:r>
    </w:p>
    <w:p w14:paraId="031A612F" w14:textId="77777777" w:rsidR="00B975B9" w:rsidRPr="00A6068B" w:rsidRDefault="00B975B9"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920" w:hanging="30"/>
        <w:rPr>
          <w:rFonts w:asciiTheme="minorHAnsi" w:hAnsiTheme="minorHAnsi" w:cs="Arial"/>
        </w:rPr>
      </w:pPr>
      <w:r w:rsidRPr="00A6068B">
        <w:rPr>
          <w:rFonts w:asciiTheme="minorHAnsi" w:hAnsiTheme="minorHAnsi" w:cs="Arial"/>
          <w:i/>
          <w:iCs/>
        </w:rPr>
        <w:t>[Date]</w:t>
      </w:r>
      <w:r w:rsidRPr="00A6068B">
        <w:rPr>
          <w:rFonts w:asciiTheme="minorHAnsi" w:hAnsiTheme="minorHAnsi" w:cs="Arial"/>
        </w:rPr>
        <w:t xml:space="preserve"> </w:t>
      </w:r>
    </w:p>
    <w:p w14:paraId="260EFBA0" w14:textId="77777777" w:rsidR="00EB2BFC" w:rsidRPr="00A6068B" w:rsidRDefault="00EB2BFC"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27D801C5" w14:textId="7768DD11" w:rsidR="002E312C" w:rsidRPr="00A6068B" w:rsidRDefault="002E312C" w:rsidP="00740136">
      <w:pPr>
        <w:pStyle w:val="Heading1"/>
        <w:numPr>
          <w:ilvl w:val="0"/>
          <w:numId w:val="37"/>
        </w:numPr>
        <w:spacing w:before="0"/>
        <w:rPr>
          <w:rFonts w:asciiTheme="minorHAnsi" w:hAnsiTheme="minorHAnsi"/>
          <w:szCs w:val="24"/>
        </w:rPr>
      </w:pPr>
      <w:r w:rsidRPr="00A6068B">
        <w:rPr>
          <w:rFonts w:asciiTheme="minorHAnsi" w:hAnsiTheme="minorHAnsi"/>
          <w:szCs w:val="24"/>
        </w:rPr>
        <w:t>52.225-2</w:t>
      </w:r>
      <w:r w:rsidRPr="00A6068B">
        <w:rPr>
          <w:rFonts w:asciiTheme="minorHAnsi" w:hAnsiTheme="minorHAnsi"/>
          <w:szCs w:val="24"/>
        </w:rPr>
        <w:tab/>
        <w:t xml:space="preserve">BUY AMERICAN </w:t>
      </w:r>
      <w:r w:rsidR="0010331E" w:rsidRPr="00A6068B">
        <w:rPr>
          <w:rFonts w:asciiTheme="minorHAnsi" w:hAnsiTheme="minorHAnsi"/>
          <w:szCs w:val="24"/>
        </w:rPr>
        <w:t>CERTIFICATE (</w:t>
      </w:r>
      <w:r w:rsidR="003445EA">
        <w:rPr>
          <w:rFonts w:asciiTheme="minorHAnsi" w:hAnsiTheme="minorHAnsi"/>
          <w:szCs w:val="24"/>
        </w:rPr>
        <w:t>OCT 2022</w:t>
      </w:r>
      <w:r w:rsidRPr="00A6068B">
        <w:rPr>
          <w:rFonts w:asciiTheme="minorHAnsi" w:hAnsiTheme="minorHAnsi"/>
          <w:szCs w:val="24"/>
        </w:rPr>
        <w:t>)</w:t>
      </w:r>
    </w:p>
    <w:p w14:paraId="24C8A87A"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40F415DB" w14:textId="46AFC660"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Style w:val="Strong"/>
        </w:rPr>
      </w:pPr>
      <w:r w:rsidRPr="00A6068B">
        <w:rPr>
          <w:rStyle w:val="Strong"/>
        </w:rPr>
        <w:lastRenderedPageBreak/>
        <w:t xml:space="preserve">[Note: This provision is applicable for all requirements EXCEPT </w:t>
      </w:r>
      <w:r w:rsidR="00EB2BFC" w:rsidRPr="00A6068B">
        <w:rPr>
          <w:rStyle w:val="Strong"/>
        </w:rPr>
        <w:t>for 1) foreign contract</w:t>
      </w:r>
      <w:r w:rsidRPr="00A6068B">
        <w:rPr>
          <w:rStyle w:val="Strong"/>
        </w:rPr>
        <w:t xml:space="preserve"> or 2) when </w:t>
      </w:r>
      <w:bookmarkStart w:id="6" w:name="_Hlk124491107"/>
      <w:bookmarkStart w:id="7" w:name="_Hlk124491045"/>
      <w:r w:rsidRPr="00A6068B">
        <w:rPr>
          <w:rStyle w:val="Strong"/>
        </w:rPr>
        <w:t>one of the following provisions (</w:t>
      </w:r>
      <w:r w:rsidR="003445EA">
        <w:rPr>
          <w:rStyle w:val="Strong"/>
        </w:rPr>
        <w:t xml:space="preserve">52.225-1, Buy American-Supplies, </w:t>
      </w:r>
      <w:r w:rsidRPr="00A6068B">
        <w:rPr>
          <w:rStyle w:val="Strong"/>
        </w:rPr>
        <w:t>52.225-4, Buy American</w:t>
      </w:r>
      <w:r w:rsidR="00730BA3">
        <w:rPr>
          <w:rStyle w:val="Strong"/>
        </w:rPr>
        <w:t>—</w:t>
      </w:r>
      <w:r w:rsidRPr="00A6068B">
        <w:rPr>
          <w:rStyle w:val="Strong"/>
        </w:rPr>
        <w:t>American</w:t>
      </w:r>
      <w:r w:rsidR="00730BA3">
        <w:rPr>
          <w:rStyle w:val="Strong"/>
        </w:rPr>
        <w:t>-</w:t>
      </w:r>
      <w:r w:rsidRPr="00A6068B">
        <w:rPr>
          <w:rStyle w:val="Strong"/>
        </w:rPr>
        <w:t>Free Trade Agreement</w:t>
      </w:r>
      <w:r w:rsidR="007C172E">
        <w:rPr>
          <w:rStyle w:val="Strong"/>
        </w:rPr>
        <w:t>s</w:t>
      </w:r>
      <w:r w:rsidRPr="00A6068B">
        <w:rPr>
          <w:rStyle w:val="Strong"/>
        </w:rPr>
        <w:t xml:space="preserve">--Israeli Trade Act Certificate, or 52.225-6, Trade Agreements Certificate) </w:t>
      </w:r>
      <w:bookmarkEnd w:id="6"/>
      <w:r w:rsidRPr="00A6068B">
        <w:rPr>
          <w:rStyle w:val="Strong"/>
        </w:rPr>
        <w:t>apply.</w:t>
      </w:r>
    </w:p>
    <w:p w14:paraId="5F90E55A" w14:textId="3A83D1D3" w:rsidR="00AE4B76" w:rsidRPr="007C172E" w:rsidRDefault="00AE4B76" w:rsidP="007C4359">
      <w:pPr>
        <w:pStyle w:val="runin"/>
        <w:shd w:val="clear" w:color="auto" w:fill="FFFFFF"/>
        <w:ind w:left="210" w:firstLine="240"/>
        <w:textAlignment w:val="baseline"/>
        <w:rPr>
          <w:rFonts w:asciiTheme="minorHAnsi" w:hAnsiTheme="minorHAnsi" w:cstheme="minorHAnsi"/>
          <w:color w:val="000000"/>
        </w:rPr>
      </w:pPr>
      <w:bookmarkStart w:id="8" w:name="_Hlk103001720"/>
      <w:bookmarkEnd w:id="7"/>
      <w:r w:rsidRPr="006A6044">
        <w:rPr>
          <w:rFonts w:asciiTheme="minorHAnsi" w:hAnsiTheme="minorHAnsi" w:cstheme="minorHAnsi"/>
          <w:color w:val="000000"/>
          <w:bdr w:val="none" w:sz="0" w:space="0" w:color="auto" w:frame="1"/>
        </w:rPr>
        <w:t> </w:t>
      </w:r>
      <w:r w:rsidRPr="006A6044">
        <w:rPr>
          <w:rFonts w:asciiTheme="minorHAnsi" w:hAnsiTheme="minorHAnsi" w:cstheme="minorHAnsi"/>
          <w:color w:val="000000"/>
        </w:rPr>
        <w:t> </w:t>
      </w:r>
      <w:r w:rsidRPr="006A6044">
        <w:rPr>
          <w:rStyle w:val="ph"/>
          <w:rFonts w:asciiTheme="minorHAnsi" w:hAnsiTheme="minorHAnsi" w:cstheme="minorHAnsi"/>
          <w:color w:val="000000"/>
          <w:bdr w:val="none" w:sz="0" w:space="0" w:color="auto" w:frame="1"/>
        </w:rPr>
        <w:t>(a)</w:t>
      </w:r>
      <w:r w:rsidRPr="006A6044">
        <w:rPr>
          <w:rFonts w:asciiTheme="minorHAnsi" w:hAnsiTheme="minorHAnsi" w:cstheme="minorHAnsi"/>
          <w:color w:val="000000"/>
        </w:rPr>
        <w:t> </w:t>
      </w:r>
      <w:r w:rsidRPr="006A6044">
        <w:rPr>
          <w:rStyle w:val="ph"/>
          <w:rFonts w:asciiTheme="minorHAnsi" w:hAnsiTheme="minorHAnsi" w:cstheme="minorHAnsi"/>
          <w:color w:val="000000"/>
          <w:bdr w:val="none" w:sz="0" w:space="0" w:color="auto" w:frame="1"/>
        </w:rPr>
        <w:t>(1)</w:t>
      </w:r>
      <w:r w:rsidRPr="006A6044">
        <w:rPr>
          <w:rFonts w:asciiTheme="minorHAnsi" w:hAnsiTheme="minorHAnsi" w:cstheme="minorHAnsi"/>
          <w:color w:val="000000"/>
        </w:rPr>
        <w:t> The </w:t>
      </w:r>
      <w:r w:rsidRPr="006A6044">
        <w:rPr>
          <w:rFonts w:asciiTheme="minorHAnsi" w:hAnsiTheme="minorHAnsi" w:cstheme="minorHAnsi"/>
          <w:color w:val="000000"/>
          <w:bdr w:val="none" w:sz="0" w:space="0" w:color="auto" w:frame="1"/>
        </w:rPr>
        <w:t>Offeror</w:t>
      </w:r>
      <w:r w:rsidRPr="006A6044">
        <w:rPr>
          <w:rFonts w:asciiTheme="minorHAnsi" w:hAnsiTheme="minorHAnsi" w:cstheme="minorHAnsi"/>
          <w:color w:val="000000"/>
        </w:rPr>
        <w:t> certifies that each </w:t>
      </w:r>
      <w:r w:rsidRPr="006A6044">
        <w:rPr>
          <w:rFonts w:asciiTheme="minorHAnsi" w:hAnsiTheme="minorHAnsi" w:cstheme="minorHAnsi"/>
          <w:color w:val="000000"/>
          <w:bdr w:val="none" w:sz="0" w:space="0" w:color="auto" w:frame="1"/>
        </w:rPr>
        <w:t>end product</w:t>
      </w:r>
      <w:r w:rsidRPr="006A6044">
        <w:rPr>
          <w:rFonts w:asciiTheme="minorHAnsi" w:hAnsiTheme="minorHAnsi" w:cstheme="minorHAnsi"/>
          <w:color w:val="000000"/>
        </w:rPr>
        <w:t>, except those listed in paragraph (b) of this provision, is a domestic </w:t>
      </w:r>
      <w:r w:rsidRPr="006A6044">
        <w:rPr>
          <w:rFonts w:asciiTheme="minorHAnsi" w:hAnsiTheme="minorHAnsi" w:cstheme="minorHAnsi"/>
          <w:color w:val="000000"/>
          <w:bdr w:val="none" w:sz="0" w:space="0" w:color="auto" w:frame="1"/>
        </w:rPr>
        <w:t>end product</w:t>
      </w:r>
      <w:r w:rsidR="007C172E">
        <w:rPr>
          <w:rFonts w:asciiTheme="minorHAnsi" w:hAnsiTheme="minorHAnsi" w:cstheme="minorHAnsi"/>
          <w:color w:val="000000"/>
        </w:rPr>
        <w:t xml:space="preserve"> </w:t>
      </w:r>
      <w:bookmarkStart w:id="9" w:name="_Hlk124502796"/>
      <w:r w:rsidR="007C172E" w:rsidRPr="007C172E">
        <w:rPr>
          <w:rFonts w:asciiTheme="minorHAnsi" w:hAnsiTheme="minorHAnsi" w:cstheme="minorHAnsi"/>
          <w:color w:val="000000"/>
        </w:rPr>
        <w:t xml:space="preserve">and </w:t>
      </w:r>
      <w:r w:rsidR="007C172E" w:rsidRPr="007C172E">
        <w:rPr>
          <w:rFonts w:asciiTheme="minorHAnsi" w:hAnsiTheme="minorHAnsi" w:cstheme="minorHAnsi"/>
          <w:color w:val="000000"/>
          <w:shd w:val="clear" w:color="auto" w:fill="FFFFFF"/>
        </w:rPr>
        <w:t>that each domestic </w:t>
      </w:r>
      <w:r w:rsidR="007C172E" w:rsidRPr="007C172E">
        <w:rPr>
          <w:rFonts w:asciiTheme="minorHAnsi" w:hAnsiTheme="minorHAnsi" w:cstheme="minorHAnsi"/>
          <w:color w:val="000000"/>
          <w:bdr w:val="none" w:sz="0" w:space="0" w:color="auto" w:frame="1"/>
          <w:shd w:val="clear" w:color="auto" w:fill="FFFFFF"/>
        </w:rPr>
        <w:t>end product</w:t>
      </w:r>
      <w:r w:rsidR="007C172E" w:rsidRPr="007C172E">
        <w:rPr>
          <w:rFonts w:asciiTheme="minorHAnsi" w:hAnsiTheme="minorHAnsi" w:cstheme="minorHAnsi"/>
          <w:color w:val="000000"/>
          <w:shd w:val="clear" w:color="auto" w:fill="FFFFFF"/>
        </w:rPr>
        <w:t> listed in paragraph (c) of this provision contains a critical </w:t>
      </w:r>
      <w:r w:rsidR="007C172E" w:rsidRPr="007C172E">
        <w:rPr>
          <w:rFonts w:asciiTheme="minorHAnsi" w:hAnsiTheme="minorHAnsi" w:cstheme="minorHAnsi"/>
          <w:color w:val="000000"/>
          <w:bdr w:val="none" w:sz="0" w:space="0" w:color="auto" w:frame="1"/>
          <w:shd w:val="clear" w:color="auto" w:fill="FFFFFF"/>
        </w:rPr>
        <w:t>component</w:t>
      </w:r>
      <w:r w:rsidR="007C172E" w:rsidRPr="007C172E">
        <w:rPr>
          <w:rFonts w:asciiTheme="minorHAnsi" w:hAnsiTheme="minorHAnsi" w:cstheme="minorHAnsi"/>
          <w:color w:val="000000"/>
          <w:shd w:val="clear" w:color="auto" w:fill="FFFFFF"/>
        </w:rPr>
        <w:t>.</w:t>
      </w:r>
    </w:p>
    <w:bookmarkEnd w:id="9"/>
    <w:p w14:paraId="54BB983E" w14:textId="282C7498" w:rsidR="00AE4B76" w:rsidRPr="007C172E" w:rsidRDefault="00AE4B76" w:rsidP="007C4359">
      <w:pPr>
        <w:pStyle w:val="p"/>
        <w:shd w:val="clear" w:color="auto" w:fill="FFFFFF"/>
        <w:ind w:firstLine="240"/>
        <w:textAlignment w:val="baseline"/>
        <w:rPr>
          <w:rFonts w:asciiTheme="minorHAnsi" w:hAnsiTheme="minorHAnsi" w:cstheme="minorHAnsi"/>
          <w:color w:val="000000"/>
        </w:rPr>
      </w:pPr>
      <w:r w:rsidRPr="006A6044">
        <w:rPr>
          <w:rFonts w:asciiTheme="minorHAnsi" w:hAnsiTheme="minorHAnsi" w:cstheme="minorHAnsi"/>
          <w:color w:val="000000"/>
          <w:bdr w:val="none" w:sz="0" w:space="0" w:color="auto" w:frame="1"/>
        </w:rPr>
        <w:t>          </w:t>
      </w:r>
      <w:r w:rsidRPr="006A6044">
        <w:rPr>
          <w:rFonts w:asciiTheme="minorHAnsi" w:hAnsiTheme="minorHAnsi" w:cstheme="minorHAnsi"/>
          <w:color w:val="000000"/>
        </w:rPr>
        <w:t> </w:t>
      </w:r>
      <w:r w:rsidRPr="006A6044">
        <w:rPr>
          <w:rStyle w:val="ph"/>
          <w:rFonts w:asciiTheme="minorHAnsi" w:hAnsiTheme="minorHAnsi" w:cstheme="minorHAnsi"/>
          <w:color w:val="000000"/>
          <w:bdr w:val="none" w:sz="0" w:space="0" w:color="auto" w:frame="1"/>
        </w:rPr>
        <w:t>(2)</w:t>
      </w:r>
      <w:r w:rsidRPr="006A6044">
        <w:rPr>
          <w:rFonts w:asciiTheme="minorHAnsi" w:hAnsiTheme="minorHAnsi" w:cstheme="minorHAnsi"/>
          <w:color w:val="000000"/>
        </w:rPr>
        <w:t> The </w:t>
      </w:r>
      <w:r w:rsidRPr="006A6044">
        <w:rPr>
          <w:rFonts w:asciiTheme="minorHAnsi" w:hAnsiTheme="minorHAnsi" w:cstheme="minorHAnsi"/>
          <w:color w:val="000000"/>
          <w:bdr w:val="none" w:sz="0" w:space="0" w:color="auto" w:frame="1"/>
        </w:rPr>
        <w:t>Offeror</w:t>
      </w:r>
      <w:r w:rsidRPr="006A6044">
        <w:rPr>
          <w:rFonts w:asciiTheme="minorHAnsi" w:hAnsiTheme="minorHAnsi" w:cstheme="minorHAnsi"/>
          <w:color w:val="000000"/>
        </w:rPr>
        <w:t> </w:t>
      </w:r>
      <w:r w:rsidRPr="006A6044">
        <w:rPr>
          <w:rFonts w:asciiTheme="minorHAnsi" w:hAnsiTheme="minorHAnsi" w:cstheme="minorHAnsi"/>
          <w:color w:val="000000"/>
          <w:bdr w:val="none" w:sz="0" w:space="0" w:color="auto" w:frame="1"/>
        </w:rPr>
        <w:t>shall</w:t>
      </w:r>
      <w:r w:rsidRPr="006A6044">
        <w:rPr>
          <w:rFonts w:asciiTheme="minorHAnsi" w:hAnsiTheme="minorHAnsi" w:cstheme="minorHAnsi"/>
          <w:color w:val="000000"/>
        </w:rPr>
        <w:t> list as foreign </w:t>
      </w:r>
      <w:r w:rsidRPr="006A6044">
        <w:rPr>
          <w:rFonts w:asciiTheme="minorHAnsi" w:hAnsiTheme="minorHAnsi" w:cstheme="minorHAnsi"/>
          <w:color w:val="000000"/>
          <w:bdr w:val="none" w:sz="0" w:space="0" w:color="auto" w:frame="1"/>
        </w:rPr>
        <w:t>end products</w:t>
      </w:r>
      <w:r w:rsidRPr="006A6044">
        <w:rPr>
          <w:rFonts w:asciiTheme="minorHAnsi" w:hAnsiTheme="minorHAnsi" w:cstheme="minorHAnsi"/>
          <w:color w:val="000000"/>
        </w:rPr>
        <w:t> those </w:t>
      </w:r>
      <w:r w:rsidRPr="006A6044">
        <w:rPr>
          <w:rFonts w:asciiTheme="minorHAnsi" w:hAnsiTheme="minorHAnsi" w:cstheme="minorHAnsi"/>
          <w:color w:val="000000"/>
          <w:bdr w:val="none" w:sz="0" w:space="0" w:color="auto" w:frame="1"/>
        </w:rPr>
        <w:t>end products</w:t>
      </w:r>
      <w:r w:rsidRPr="006A6044">
        <w:rPr>
          <w:rFonts w:asciiTheme="minorHAnsi" w:hAnsiTheme="minorHAnsi" w:cstheme="minorHAnsi"/>
          <w:color w:val="000000"/>
        </w:rPr>
        <w:t> manufactured in the </w:t>
      </w:r>
      <w:r w:rsidRPr="006A6044">
        <w:rPr>
          <w:rFonts w:asciiTheme="minorHAnsi" w:hAnsiTheme="minorHAnsi" w:cstheme="minorHAnsi"/>
          <w:color w:val="000000"/>
          <w:bdr w:val="none" w:sz="0" w:space="0" w:color="auto" w:frame="1"/>
        </w:rPr>
        <w:t>United States</w:t>
      </w:r>
      <w:r w:rsidRPr="006A6044">
        <w:rPr>
          <w:rFonts w:asciiTheme="minorHAnsi" w:hAnsiTheme="minorHAnsi" w:cstheme="minorHAnsi"/>
          <w:color w:val="000000"/>
        </w:rPr>
        <w:t> that do not qualify as domestic </w:t>
      </w:r>
      <w:r w:rsidRPr="006A6044">
        <w:rPr>
          <w:rFonts w:asciiTheme="minorHAnsi" w:hAnsiTheme="minorHAnsi" w:cstheme="minorHAnsi"/>
          <w:color w:val="000000"/>
          <w:bdr w:val="none" w:sz="0" w:space="0" w:color="auto" w:frame="1"/>
        </w:rPr>
        <w:t>end products</w:t>
      </w:r>
      <w:r w:rsidRPr="007C172E">
        <w:rPr>
          <w:rFonts w:asciiTheme="minorHAnsi" w:hAnsiTheme="minorHAnsi" w:cstheme="minorHAnsi"/>
          <w:color w:val="000000"/>
        </w:rPr>
        <w:t>.</w:t>
      </w:r>
      <w:r w:rsidR="007C172E" w:rsidRPr="007C172E">
        <w:rPr>
          <w:rFonts w:asciiTheme="minorHAnsi" w:hAnsiTheme="minorHAnsi" w:cstheme="minorHAnsi"/>
          <w:color w:val="000000"/>
        </w:rPr>
        <w:t xml:space="preserve"> </w:t>
      </w:r>
      <w:bookmarkStart w:id="10" w:name="_Hlk124504139"/>
      <w:r w:rsidR="007C172E" w:rsidRPr="007C172E">
        <w:rPr>
          <w:rFonts w:asciiTheme="minorHAnsi" w:hAnsiTheme="minorHAnsi" w:cstheme="minorHAnsi"/>
          <w:color w:val="000000"/>
          <w:shd w:val="clear" w:color="auto" w:fill="FFFFFF"/>
        </w:rPr>
        <w:t>For those foreign end </w:t>
      </w:r>
      <w:r w:rsidR="007C172E" w:rsidRPr="007C172E">
        <w:rPr>
          <w:rFonts w:asciiTheme="minorHAnsi" w:hAnsiTheme="minorHAnsi" w:cstheme="minorHAnsi"/>
          <w:color w:val="000000"/>
          <w:bdr w:val="none" w:sz="0" w:space="0" w:color="auto" w:frame="1"/>
          <w:shd w:val="clear" w:color="auto" w:fill="FFFFFF"/>
        </w:rPr>
        <w:t>products</w:t>
      </w:r>
      <w:r w:rsidR="007C172E" w:rsidRPr="007C172E">
        <w:rPr>
          <w:rFonts w:asciiTheme="minorHAnsi" w:hAnsiTheme="minorHAnsi" w:cstheme="minorHAnsi"/>
          <w:color w:val="000000"/>
          <w:shd w:val="clear" w:color="auto" w:fill="FFFFFF"/>
        </w:rPr>
        <w:t> that do not consist wholly or predominantly of iron or steel or a combination of both, the </w:t>
      </w:r>
      <w:r w:rsidR="007C172E" w:rsidRPr="007C172E">
        <w:rPr>
          <w:rFonts w:asciiTheme="minorHAnsi" w:hAnsiTheme="minorHAnsi" w:cstheme="minorHAnsi"/>
          <w:color w:val="000000"/>
          <w:bdr w:val="none" w:sz="0" w:space="0" w:color="auto" w:frame="1"/>
          <w:shd w:val="clear" w:color="auto" w:fill="FFFFFF"/>
        </w:rPr>
        <w:t>Offeror</w:t>
      </w:r>
      <w:r w:rsidR="007C172E" w:rsidRPr="007C172E">
        <w:rPr>
          <w:rFonts w:asciiTheme="minorHAnsi" w:hAnsiTheme="minorHAnsi" w:cstheme="minorHAnsi"/>
          <w:color w:val="000000"/>
          <w:shd w:val="clear" w:color="auto" w:fill="FFFFFF"/>
        </w:rPr>
        <w:t> </w:t>
      </w:r>
      <w:r w:rsidR="007C172E" w:rsidRPr="007C172E">
        <w:rPr>
          <w:rFonts w:asciiTheme="minorHAnsi" w:hAnsiTheme="minorHAnsi" w:cstheme="minorHAnsi"/>
          <w:color w:val="000000"/>
          <w:bdr w:val="none" w:sz="0" w:space="0" w:color="auto" w:frame="1"/>
          <w:shd w:val="clear" w:color="auto" w:fill="FFFFFF"/>
        </w:rPr>
        <w:t>shall</w:t>
      </w:r>
      <w:r w:rsidR="007C172E" w:rsidRPr="007C172E">
        <w:rPr>
          <w:rFonts w:asciiTheme="minorHAnsi" w:hAnsiTheme="minorHAnsi" w:cstheme="minorHAnsi"/>
          <w:color w:val="000000"/>
          <w:shd w:val="clear" w:color="auto" w:fill="FFFFFF"/>
        </w:rPr>
        <w:t> also indicate whether these foreign </w:t>
      </w:r>
      <w:r w:rsidR="007C172E" w:rsidRPr="007C172E">
        <w:rPr>
          <w:rFonts w:asciiTheme="minorHAnsi" w:hAnsiTheme="minorHAnsi" w:cstheme="minorHAnsi"/>
          <w:color w:val="000000"/>
          <w:bdr w:val="none" w:sz="0" w:space="0" w:color="auto" w:frame="1"/>
          <w:shd w:val="clear" w:color="auto" w:fill="FFFFFF"/>
        </w:rPr>
        <w:t>end products</w:t>
      </w:r>
      <w:r w:rsidR="007C172E" w:rsidRPr="007C172E">
        <w:rPr>
          <w:rFonts w:asciiTheme="minorHAnsi" w:hAnsiTheme="minorHAnsi" w:cstheme="minorHAnsi"/>
          <w:color w:val="000000"/>
          <w:shd w:val="clear" w:color="auto" w:fill="FFFFFF"/>
        </w:rPr>
        <w:t> exceed 55 percent domestic content, except for those that are COTS items. If the percentage of the domestic content is unknown, select “no”.</w:t>
      </w:r>
    </w:p>
    <w:bookmarkEnd w:id="10"/>
    <w:p w14:paraId="3BCC679A" w14:textId="64B4ADEC" w:rsidR="00AE4B76" w:rsidRPr="00843607" w:rsidRDefault="00AE4B76" w:rsidP="007C4359">
      <w:pPr>
        <w:pStyle w:val="p"/>
        <w:shd w:val="clear" w:color="auto" w:fill="FFFFFF"/>
        <w:ind w:firstLine="240"/>
        <w:textAlignment w:val="baseline"/>
        <w:rPr>
          <w:rFonts w:asciiTheme="minorHAnsi" w:hAnsiTheme="minorHAnsi" w:cstheme="minorHAnsi"/>
          <w:color w:val="000000"/>
        </w:rPr>
      </w:pPr>
      <w:r w:rsidRPr="006A6044">
        <w:rPr>
          <w:rFonts w:asciiTheme="minorHAnsi" w:hAnsiTheme="minorHAnsi" w:cstheme="minorHAnsi"/>
          <w:color w:val="000000"/>
          <w:bdr w:val="none" w:sz="0" w:space="0" w:color="auto" w:frame="1"/>
        </w:rPr>
        <w:t>          </w:t>
      </w:r>
      <w:r w:rsidRPr="006A6044">
        <w:rPr>
          <w:rFonts w:asciiTheme="minorHAnsi" w:hAnsiTheme="minorHAnsi" w:cstheme="minorHAnsi"/>
          <w:color w:val="000000"/>
        </w:rPr>
        <w:t> </w:t>
      </w:r>
      <w:r w:rsidRPr="006A6044">
        <w:rPr>
          <w:rStyle w:val="ph"/>
          <w:rFonts w:asciiTheme="minorHAnsi" w:hAnsiTheme="minorHAnsi" w:cstheme="minorHAnsi"/>
          <w:color w:val="000000"/>
          <w:bdr w:val="none" w:sz="0" w:space="0" w:color="auto" w:frame="1"/>
        </w:rPr>
        <w:t>(3)</w:t>
      </w:r>
      <w:r w:rsidRPr="006A6044">
        <w:rPr>
          <w:rFonts w:asciiTheme="minorHAnsi" w:hAnsiTheme="minorHAnsi" w:cstheme="minorHAnsi"/>
          <w:color w:val="000000"/>
        </w:rPr>
        <w:t xml:space="preserve"> The </w:t>
      </w:r>
      <w:r w:rsidR="00843607" w:rsidRPr="00843607">
        <w:rPr>
          <w:rFonts w:asciiTheme="minorHAnsi" w:hAnsiTheme="minorHAnsi" w:cstheme="minorHAnsi"/>
          <w:color w:val="000000"/>
          <w:bdr w:val="none" w:sz="0" w:space="0" w:color="auto" w:frame="1"/>
          <w:shd w:val="clear" w:color="auto" w:fill="FFFFFF"/>
        </w:rPr>
        <w:t>Offeror</w:t>
      </w:r>
      <w:r w:rsidR="00843607" w:rsidRPr="00843607">
        <w:rPr>
          <w:rFonts w:asciiTheme="minorHAnsi" w:hAnsiTheme="minorHAnsi" w:cstheme="minorHAnsi"/>
          <w:color w:val="000000"/>
          <w:shd w:val="clear" w:color="auto" w:fill="FFFFFF"/>
        </w:rPr>
        <w:t> </w:t>
      </w:r>
      <w:r w:rsidR="00843607" w:rsidRPr="00843607">
        <w:rPr>
          <w:rFonts w:asciiTheme="minorHAnsi" w:hAnsiTheme="minorHAnsi" w:cstheme="minorHAnsi"/>
          <w:color w:val="000000"/>
          <w:bdr w:val="none" w:sz="0" w:space="0" w:color="auto" w:frame="1"/>
          <w:shd w:val="clear" w:color="auto" w:fill="FFFFFF"/>
        </w:rPr>
        <w:t>shall</w:t>
      </w:r>
      <w:r w:rsidR="00843607" w:rsidRPr="00843607">
        <w:rPr>
          <w:rFonts w:asciiTheme="minorHAnsi" w:hAnsiTheme="minorHAnsi" w:cstheme="minorHAnsi"/>
          <w:color w:val="000000"/>
          <w:shd w:val="clear" w:color="auto" w:fill="FFFFFF"/>
        </w:rPr>
        <w:t> separately list the </w:t>
      </w:r>
      <w:r w:rsidR="00843607" w:rsidRPr="00843607">
        <w:rPr>
          <w:rFonts w:asciiTheme="minorHAnsi" w:hAnsiTheme="minorHAnsi" w:cstheme="minorHAnsi"/>
          <w:color w:val="000000"/>
          <w:bdr w:val="none" w:sz="0" w:space="0" w:color="auto" w:frame="1"/>
          <w:shd w:val="clear" w:color="auto" w:fill="FFFFFF"/>
        </w:rPr>
        <w:t>line item numbers</w:t>
      </w:r>
      <w:r w:rsidR="00843607" w:rsidRPr="00843607">
        <w:rPr>
          <w:rFonts w:asciiTheme="minorHAnsi" w:hAnsiTheme="minorHAnsi" w:cstheme="minorHAnsi"/>
          <w:color w:val="000000"/>
          <w:shd w:val="clear" w:color="auto" w:fill="FFFFFF"/>
        </w:rPr>
        <w:t> of domestic </w:t>
      </w:r>
      <w:r w:rsidR="00843607" w:rsidRPr="00843607">
        <w:rPr>
          <w:rFonts w:asciiTheme="minorHAnsi" w:hAnsiTheme="minorHAnsi" w:cstheme="minorHAnsi"/>
          <w:color w:val="000000"/>
          <w:bdr w:val="none" w:sz="0" w:space="0" w:color="auto" w:frame="1"/>
          <w:shd w:val="clear" w:color="auto" w:fill="FFFFFF"/>
        </w:rPr>
        <w:t>end products</w:t>
      </w:r>
      <w:r w:rsidR="00843607" w:rsidRPr="00843607">
        <w:rPr>
          <w:rFonts w:asciiTheme="minorHAnsi" w:hAnsiTheme="minorHAnsi" w:cstheme="minorHAnsi"/>
          <w:color w:val="000000"/>
          <w:shd w:val="clear" w:color="auto" w:fill="FFFFFF"/>
        </w:rPr>
        <w:t> that contain a critical </w:t>
      </w:r>
      <w:r w:rsidR="00843607" w:rsidRPr="00843607">
        <w:rPr>
          <w:rFonts w:asciiTheme="minorHAnsi" w:hAnsiTheme="minorHAnsi" w:cstheme="minorHAnsi"/>
          <w:color w:val="000000"/>
          <w:bdr w:val="none" w:sz="0" w:space="0" w:color="auto" w:frame="1"/>
          <w:shd w:val="clear" w:color="auto" w:fill="FFFFFF"/>
        </w:rPr>
        <w:t>component</w:t>
      </w:r>
      <w:r w:rsidR="00843607" w:rsidRPr="00843607">
        <w:rPr>
          <w:rFonts w:asciiTheme="minorHAnsi" w:hAnsiTheme="minorHAnsi" w:cstheme="minorHAnsi"/>
          <w:color w:val="000000"/>
          <w:shd w:val="clear" w:color="auto" w:fill="FFFFFF"/>
        </w:rPr>
        <w:t> (see FAR </w:t>
      </w:r>
      <w:hyperlink r:id="rId20" w:anchor="FAR_25_105" w:tooltip="25.105" w:history="1">
        <w:r w:rsidR="00843607" w:rsidRPr="00843607">
          <w:rPr>
            <w:rFonts w:asciiTheme="minorHAnsi" w:hAnsiTheme="minorHAnsi" w:cstheme="minorHAnsi"/>
            <w:color w:val="0000FF"/>
            <w:u w:val="single"/>
            <w:bdr w:val="none" w:sz="0" w:space="0" w:color="auto" w:frame="1"/>
            <w:shd w:val="clear" w:color="auto" w:fill="FFFFFF"/>
          </w:rPr>
          <w:t>25.105</w:t>
        </w:r>
      </w:hyperlink>
      <w:r w:rsidR="00843607" w:rsidRPr="00843607">
        <w:rPr>
          <w:rFonts w:asciiTheme="minorHAnsi" w:hAnsiTheme="minorHAnsi" w:cstheme="minorHAnsi"/>
          <w:color w:val="000000"/>
          <w:shd w:val="clear" w:color="auto" w:fill="FFFFFF"/>
        </w:rPr>
        <w:t>).</w:t>
      </w:r>
    </w:p>
    <w:p w14:paraId="2BAF5A0F" w14:textId="77777777" w:rsidR="00AE4B76" w:rsidRPr="006A6044" w:rsidRDefault="00AE4B76" w:rsidP="007C4359">
      <w:pPr>
        <w:pStyle w:val="p"/>
        <w:shd w:val="clear" w:color="auto" w:fill="FFFFFF"/>
        <w:ind w:firstLine="240"/>
        <w:textAlignment w:val="baseline"/>
        <w:rPr>
          <w:rFonts w:asciiTheme="minorHAnsi" w:hAnsiTheme="minorHAnsi" w:cstheme="minorHAnsi"/>
          <w:color w:val="000000"/>
        </w:rPr>
      </w:pPr>
      <w:r w:rsidRPr="006A6044">
        <w:rPr>
          <w:rFonts w:asciiTheme="minorHAnsi" w:hAnsiTheme="minorHAnsi" w:cstheme="minorHAnsi"/>
          <w:color w:val="000000"/>
          <w:bdr w:val="none" w:sz="0" w:space="0" w:color="auto" w:frame="1"/>
        </w:rPr>
        <w:t>     </w:t>
      </w:r>
      <w:r w:rsidRPr="006A6044">
        <w:rPr>
          <w:rFonts w:asciiTheme="minorHAnsi" w:hAnsiTheme="minorHAnsi" w:cstheme="minorHAnsi"/>
          <w:color w:val="000000"/>
        </w:rPr>
        <w:t> </w:t>
      </w:r>
      <w:r w:rsidRPr="006A6044">
        <w:rPr>
          <w:rStyle w:val="ph"/>
          <w:rFonts w:asciiTheme="minorHAnsi" w:hAnsiTheme="minorHAnsi" w:cstheme="minorHAnsi"/>
          <w:color w:val="000000"/>
          <w:bdr w:val="none" w:sz="0" w:space="0" w:color="auto" w:frame="1"/>
        </w:rPr>
        <w:t>(b)</w:t>
      </w:r>
      <w:r w:rsidRPr="006A6044">
        <w:rPr>
          <w:rFonts w:asciiTheme="minorHAnsi" w:hAnsiTheme="minorHAnsi" w:cstheme="minorHAnsi"/>
          <w:color w:val="000000"/>
        </w:rPr>
        <w:t> Foreign </w:t>
      </w:r>
      <w:r w:rsidRPr="006A6044">
        <w:rPr>
          <w:rFonts w:asciiTheme="minorHAnsi" w:hAnsiTheme="minorHAnsi" w:cstheme="minorHAnsi"/>
          <w:color w:val="000000"/>
          <w:bdr w:val="none" w:sz="0" w:space="0" w:color="auto" w:frame="1"/>
        </w:rPr>
        <w:t>End Products</w:t>
      </w:r>
      <w:r w:rsidRPr="006A6044">
        <w:rPr>
          <w:rFonts w:asciiTheme="minorHAnsi" w:hAnsiTheme="minorHAnsi" w:cstheme="minorHAnsi"/>
          <w:color w:val="000000"/>
        </w:rPr>
        <w:t>:</w:t>
      </w:r>
    </w:p>
    <w:bookmarkEnd w:id="8"/>
    <w:p w14:paraId="05B9BA9D" w14:textId="77777777" w:rsidR="008B454B" w:rsidRPr="000164F8" w:rsidRDefault="008B454B" w:rsidP="008B454B">
      <w:pPr>
        <w:pStyle w:val="p"/>
        <w:shd w:val="clear" w:color="auto" w:fill="FFFFFF"/>
        <w:ind w:left="630" w:firstLine="240"/>
        <w:textAlignment w:val="baseline"/>
        <w:rPr>
          <w:rFonts w:asciiTheme="minorHAnsi" w:hAnsiTheme="minorHAnsi" w:cstheme="minorHAnsi"/>
          <w:color w:val="000000"/>
        </w:rPr>
      </w:pPr>
      <w:r w:rsidRPr="000164F8">
        <w:rPr>
          <w:rStyle w:val="ph"/>
          <w:rFonts w:asciiTheme="minorHAnsi" w:hAnsiTheme="minorHAnsi" w:cstheme="minorHAnsi"/>
          <w:color w:val="000000"/>
          <w:bdr w:val="none" w:sz="0" w:space="0" w:color="auto" w:frame="1"/>
          <w:shd w:val="clear" w:color="auto" w:fill="FFFFFF"/>
        </w:rPr>
        <w:t>(4)</w:t>
      </w:r>
      <w:r w:rsidRPr="000164F8">
        <w:rPr>
          <w:rFonts w:asciiTheme="minorHAnsi" w:hAnsiTheme="minorHAnsi" w:cstheme="minorHAnsi"/>
          <w:color w:val="000000"/>
          <w:shd w:val="clear" w:color="auto" w:fill="FFFFFF"/>
        </w:rPr>
        <w:t> The terms “commercially available off-the-shelf (COTS) item,” “critical </w:t>
      </w:r>
      <w:r w:rsidRPr="000164F8">
        <w:rPr>
          <w:rFonts w:asciiTheme="minorHAnsi" w:hAnsiTheme="minorHAnsi" w:cstheme="minorHAnsi"/>
          <w:color w:val="000000"/>
          <w:bdr w:val="none" w:sz="0" w:space="0" w:color="auto" w:frame="1"/>
          <w:shd w:val="clear" w:color="auto" w:fill="FFFFFF"/>
        </w:rPr>
        <w:t>component</w:t>
      </w:r>
      <w:r w:rsidRPr="000164F8">
        <w:rPr>
          <w:rFonts w:asciiTheme="minorHAnsi" w:hAnsiTheme="minorHAnsi" w:cstheme="minorHAnsi"/>
          <w:color w:val="000000"/>
          <w:shd w:val="clear" w:color="auto" w:fill="FFFFFF"/>
        </w:rPr>
        <w:t>,” "domestic </w:t>
      </w:r>
      <w:r w:rsidRPr="000164F8">
        <w:rPr>
          <w:rFonts w:asciiTheme="minorHAnsi" w:hAnsiTheme="minorHAnsi" w:cstheme="minorHAnsi"/>
          <w:color w:val="000000"/>
          <w:bdr w:val="none" w:sz="0" w:space="0" w:color="auto" w:frame="1"/>
          <w:shd w:val="clear" w:color="auto" w:fill="FFFFFF"/>
        </w:rPr>
        <w:t>end product</w:t>
      </w:r>
      <w:r w:rsidRPr="000164F8">
        <w:rPr>
          <w:rFonts w:asciiTheme="minorHAnsi" w:hAnsiTheme="minorHAnsi" w:cstheme="minorHAnsi"/>
          <w:color w:val="000000"/>
          <w:shd w:val="clear" w:color="auto" w:fill="FFFFFF"/>
        </w:rPr>
        <w:t>," "</w:t>
      </w:r>
      <w:r w:rsidRPr="000164F8">
        <w:rPr>
          <w:rFonts w:asciiTheme="minorHAnsi" w:hAnsiTheme="minorHAnsi" w:cstheme="minorHAnsi"/>
          <w:color w:val="000000"/>
          <w:bdr w:val="none" w:sz="0" w:space="0" w:color="auto" w:frame="1"/>
          <w:shd w:val="clear" w:color="auto" w:fill="FFFFFF"/>
        </w:rPr>
        <w:t>end product</w:t>
      </w:r>
      <w:r w:rsidRPr="000164F8">
        <w:rPr>
          <w:rFonts w:asciiTheme="minorHAnsi" w:hAnsiTheme="minorHAnsi" w:cstheme="minorHAnsi"/>
          <w:color w:val="000000"/>
          <w:shd w:val="clear" w:color="auto" w:fill="FFFFFF"/>
        </w:rPr>
        <w:t>," and "foreign </w:t>
      </w:r>
      <w:r w:rsidRPr="000164F8">
        <w:rPr>
          <w:rFonts w:asciiTheme="minorHAnsi" w:hAnsiTheme="minorHAnsi" w:cstheme="minorHAnsi"/>
          <w:color w:val="000000"/>
          <w:bdr w:val="none" w:sz="0" w:space="0" w:color="auto" w:frame="1"/>
          <w:shd w:val="clear" w:color="auto" w:fill="FFFFFF"/>
        </w:rPr>
        <w:t>end product</w:t>
      </w:r>
      <w:r w:rsidRPr="000164F8">
        <w:rPr>
          <w:rFonts w:asciiTheme="minorHAnsi" w:hAnsiTheme="minorHAnsi" w:cstheme="minorHAnsi"/>
          <w:color w:val="000000"/>
          <w:shd w:val="clear" w:color="auto" w:fill="FFFFFF"/>
        </w:rPr>
        <w:t>" are defined in the clause of this </w:t>
      </w:r>
      <w:r w:rsidRPr="000164F8">
        <w:rPr>
          <w:rFonts w:asciiTheme="minorHAnsi" w:hAnsiTheme="minorHAnsi" w:cstheme="minorHAnsi"/>
          <w:color w:val="000000"/>
          <w:bdr w:val="none" w:sz="0" w:space="0" w:color="auto" w:frame="1"/>
          <w:shd w:val="clear" w:color="auto" w:fill="FFFFFF"/>
        </w:rPr>
        <w:t>solicitation</w:t>
      </w:r>
      <w:r w:rsidRPr="000164F8">
        <w:rPr>
          <w:rFonts w:asciiTheme="minorHAnsi" w:hAnsiTheme="minorHAnsi" w:cstheme="minorHAnsi"/>
          <w:color w:val="000000"/>
          <w:shd w:val="clear" w:color="auto" w:fill="FFFFFF"/>
        </w:rPr>
        <w:t> entitled "Buy American-</w:t>
      </w:r>
      <w:r w:rsidRPr="000164F8">
        <w:rPr>
          <w:rFonts w:asciiTheme="minorHAnsi" w:hAnsiTheme="minorHAnsi" w:cstheme="minorHAnsi"/>
          <w:color w:val="000000"/>
          <w:bdr w:val="none" w:sz="0" w:space="0" w:color="auto" w:frame="1"/>
          <w:shd w:val="clear" w:color="auto" w:fill="FFFFFF"/>
        </w:rPr>
        <w:t>Supplies</w:t>
      </w:r>
      <w:r w:rsidRPr="000164F8">
        <w:rPr>
          <w:rFonts w:asciiTheme="minorHAnsi" w:hAnsiTheme="minorHAnsi" w:cstheme="minorHAnsi"/>
          <w:color w:val="000000"/>
          <w:shd w:val="clear" w:color="auto" w:fill="FFFFFF"/>
        </w:rPr>
        <w:t>."</w:t>
      </w:r>
    </w:p>
    <w:p w14:paraId="1787191A" w14:textId="53485D47" w:rsidR="008535DD" w:rsidRPr="00A6068B" w:rsidRDefault="00B975B9"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r w:rsidRPr="00A6068B">
        <w:rPr>
          <w:rFonts w:asciiTheme="minorHAnsi" w:hAnsiTheme="minorHAnsi" w:cs="Arial"/>
        </w:rPr>
        <w:tab/>
      </w:r>
      <w:r w:rsidRPr="00A6068B">
        <w:rPr>
          <w:rFonts w:asciiTheme="minorHAnsi" w:hAnsiTheme="minorHAnsi" w:cs="Arial"/>
        </w:rPr>
        <w:tab/>
        <w:t xml:space="preserve">Line Item No.: </w:t>
      </w:r>
      <w:r w:rsidR="008535DD" w:rsidRPr="00A6068B">
        <w:rPr>
          <w:rFonts w:asciiTheme="minorHAnsi" w:hAnsiTheme="minorHAnsi" w:cs="Arial"/>
        </w:rPr>
        <w:t>________________________________________________________</w:t>
      </w:r>
    </w:p>
    <w:p w14:paraId="34DAACCC" w14:textId="77777777" w:rsidR="008535DD" w:rsidRPr="00A6068B" w:rsidRDefault="00B975B9" w:rsidP="008535DD">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Country of Origin</w:t>
      </w:r>
      <w:r w:rsidR="00DF7352" w:rsidRPr="00A6068B">
        <w:rPr>
          <w:rFonts w:asciiTheme="minorHAnsi" w:hAnsiTheme="minorHAnsi" w:cs="Arial"/>
        </w:rPr>
        <w:t xml:space="preserve">: </w:t>
      </w:r>
      <w:bookmarkStart w:id="11" w:name="_Hlk124492447"/>
      <w:r w:rsidR="00DF7352" w:rsidRPr="00A6068B">
        <w:rPr>
          <w:rFonts w:asciiTheme="minorHAnsi" w:hAnsiTheme="minorHAnsi" w:cs="Arial"/>
        </w:rPr>
        <w:t>_</w:t>
      </w:r>
      <w:r w:rsidR="00727091" w:rsidRPr="00A6068B">
        <w:rPr>
          <w:rFonts w:asciiTheme="minorHAnsi" w:hAnsiTheme="minorHAnsi" w:cs="Arial"/>
        </w:rPr>
        <w:t>______</w:t>
      </w:r>
      <w:bookmarkEnd w:id="11"/>
      <w:r w:rsidR="00727091" w:rsidRPr="00A6068B">
        <w:rPr>
          <w:rFonts w:asciiTheme="minorHAnsi" w:hAnsiTheme="minorHAnsi" w:cs="Arial"/>
        </w:rPr>
        <w:t>_________________________________________</w:t>
      </w:r>
      <w:r w:rsidR="008535DD" w:rsidRPr="00A6068B">
        <w:rPr>
          <w:rFonts w:asciiTheme="minorHAnsi" w:hAnsiTheme="minorHAnsi" w:cs="Arial"/>
        </w:rPr>
        <w:t>_</w:t>
      </w:r>
      <w:r w:rsidR="00727091" w:rsidRPr="00A6068B">
        <w:rPr>
          <w:rFonts w:asciiTheme="minorHAnsi" w:hAnsiTheme="minorHAnsi" w:cs="Arial"/>
        </w:rPr>
        <w:t>____</w:t>
      </w:r>
      <w:r w:rsidR="008535DD" w:rsidRPr="00A6068B">
        <w:rPr>
          <w:rFonts w:asciiTheme="minorHAnsi" w:hAnsiTheme="minorHAnsi" w:cs="Arial"/>
        </w:rPr>
        <w:t xml:space="preserve"> </w:t>
      </w:r>
    </w:p>
    <w:p w14:paraId="4749FC3E" w14:textId="62252357" w:rsidR="008B454B" w:rsidRDefault="008B454B" w:rsidP="008535DD">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bookmarkStart w:id="12" w:name="_Hlk124504295"/>
      <w:bookmarkStart w:id="13" w:name="_Hlk124492490"/>
      <w:r>
        <w:rPr>
          <w:rFonts w:asciiTheme="minorHAnsi" w:hAnsiTheme="minorHAnsi" w:cs="Arial"/>
        </w:rPr>
        <w:t xml:space="preserve">Exceeds 55% domestic content (yes/no): </w:t>
      </w:r>
      <w:r w:rsidR="00C57BD4" w:rsidRPr="00A6068B">
        <w:rPr>
          <w:rFonts w:asciiTheme="minorHAnsi" w:hAnsiTheme="minorHAnsi" w:cs="Arial"/>
        </w:rPr>
        <w:t>_______</w:t>
      </w:r>
    </w:p>
    <w:bookmarkEnd w:id="12"/>
    <w:p w14:paraId="4423EA59" w14:textId="11B77D2E" w:rsidR="00B975B9" w:rsidRPr="00A6068B" w:rsidRDefault="00B975B9" w:rsidP="008535DD">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(List as necessary)</w:t>
      </w:r>
    </w:p>
    <w:bookmarkEnd w:id="13"/>
    <w:p w14:paraId="1824152C" w14:textId="77777777" w:rsidR="006A6044" w:rsidRPr="006A6044" w:rsidRDefault="00B975B9" w:rsidP="006A6044">
      <w:pPr>
        <w:pStyle w:val="p"/>
        <w:shd w:val="clear" w:color="auto" w:fill="FFFFFF"/>
        <w:ind w:firstLine="240"/>
        <w:textAlignment w:val="baseline"/>
        <w:rPr>
          <w:rFonts w:ascii="open_sansregular" w:hAnsi="open_sansregular"/>
          <w:color w:val="000000"/>
        </w:rPr>
      </w:pPr>
      <w:r w:rsidRPr="00A6068B">
        <w:rPr>
          <w:rFonts w:asciiTheme="minorHAnsi" w:hAnsiTheme="minorHAnsi" w:cs="Arial"/>
        </w:rPr>
        <w:tab/>
      </w:r>
      <w:bookmarkStart w:id="14" w:name="_Hlk103001761"/>
      <w:r w:rsidR="006A6044" w:rsidRPr="006A6044">
        <w:rPr>
          <w:rFonts w:ascii="open_sansregular" w:hAnsi="open_sansregular"/>
          <w:color w:val="000000"/>
          <w:bdr w:val="none" w:sz="0" w:space="0" w:color="auto" w:frame="1"/>
        </w:rPr>
        <w:t>(c)</w:t>
      </w:r>
      <w:r w:rsidR="006A6044" w:rsidRPr="006A6044">
        <w:rPr>
          <w:rFonts w:ascii="open_sansregular" w:hAnsi="open_sansregular"/>
          <w:color w:val="000000"/>
        </w:rPr>
        <w:t> The Government will evaluate </w:t>
      </w:r>
      <w:r w:rsidR="006A6044" w:rsidRPr="006A6044">
        <w:rPr>
          <w:rFonts w:ascii="inherit" w:hAnsi="inherit"/>
          <w:color w:val="000000"/>
          <w:bdr w:val="none" w:sz="0" w:space="0" w:color="auto" w:frame="1"/>
        </w:rPr>
        <w:t>offers</w:t>
      </w:r>
      <w:r w:rsidR="006A6044" w:rsidRPr="006A6044">
        <w:rPr>
          <w:rFonts w:ascii="open_sansregular" w:hAnsi="open_sansregular"/>
          <w:color w:val="000000"/>
        </w:rPr>
        <w:t> in accordance with the policies and procedures of </w:t>
      </w:r>
      <w:hyperlink r:id="rId21" w:anchor="FAR_Part_25" w:tooltip="part  25" w:history="1">
        <w:r w:rsidR="006A6044" w:rsidRPr="006A6044">
          <w:rPr>
            <w:rFonts w:ascii="inherit" w:hAnsi="inherit"/>
            <w:color w:val="0000FF"/>
            <w:u w:val="single"/>
            <w:bdr w:val="none" w:sz="0" w:space="0" w:color="auto" w:frame="1"/>
          </w:rPr>
          <w:t>part  25</w:t>
        </w:r>
      </w:hyperlink>
      <w:r w:rsidR="006A6044" w:rsidRPr="006A6044">
        <w:rPr>
          <w:rFonts w:ascii="open_sansregular" w:hAnsi="open_sansregular"/>
          <w:color w:val="000000"/>
        </w:rPr>
        <w:t> of the Federal </w:t>
      </w:r>
      <w:r w:rsidR="006A6044" w:rsidRPr="006A6044">
        <w:rPr>
          <w:rFonts w:ascii="inherit" w:hAnsi="inherit"/>
          <w:color w:val="000000"/>
          <w:bdr w:val="none" w:sz="0" w:space="0" w:color="auto" w:frame="1"/>
        </w:rPr>
        <w:t>Acquisition</w:t>
      </w:r>
      <w:r w:rsidR="006A6044" w:rsidRPr="006A6044">
        <w:rPr>
          <w:rFonts w:ascii="open_sansregular" w:hAnsi="open_sansregular"/>
          <w:color w:val="000000"/>
        </w:rPr>
        <w:t> Regulation.</w:t>
      </w:r>
    </w:p>
    <w:bookmarkEnd w:id="14"/>
    <w:p w14:paraId="32E9A1D6" w14:textId="0BCCB8F0" w:rsidR="00B975B9" w:rsidRPr="006A6044" w:rsidRDefault="00B975B9" w:rsidP="006A6044">
      <w:pPr>
        <w:pStyle w:val="ListParagraph"/>
        <w:numPr>
          <w:ilvl w:val="0"/>
          <w:numId w:val="37"/>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b/>
          <w:bCs/>
        </w:rPr>
      </w:pPr>
      <w:r w:rsidRPr="006A6044">
        <w:rPr>
          <w:b/>
          <w:bCs/>
        </w:rPr>
        <w:t>52.225-4</w:t>
      </w:r>
      <w:r w:rsidRPr="006A6044">
        <w:rPr>
          <w:b/>
          <w:bCs/>
        </w:rPr>
        <w:tab/>
        <w:t>BUY AMERICAN--FREE TRADE AGREEMENTS--ISRAELI TRADE ACT CERTIFICATE (</w:t>
      </w:r>
      <w:r w:rsidR="00DD3887">
        <w:rPr>
          <w:b/>
          <w:bCs/>
        </w:rPr>
        <w:t xml:space="preserve">OCT </w:t>
      </w:r>
      <w:r w:rsidR="006A6044">
        <w:rPr>
          <w:b/>
          <w:bCs/>
        </w:rPr>
        <w:t>202</w:t>
      </w:r>
      <w:r w:rsidR="00DD3887">
        <w:rPr>
          <w:b/>
          <w:bCs/>
        </w:rPr>
        <w:t>2</w:t>
      </w:r>
      <w:r w:rsidRPr="006A6044">
        <w:rPr>
          <w:b/>
          <w:bCs/>
        </w:rPr>
        <w:t>)</w:t>
      </w:r>
    </w:p>
    <w:p w14:paraId="47F25CE4"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37E281FA" w14:textId="1ECD5716" w:rsidR="008535DD" w:rsidRPr="00A6068B" w:rsidRDefault="00577ECA" w:rsidP="00C310BB">
      <w:pPr>
        <w:numPr>
          <w:ilvl w:val="12"/>
          <w:numId w:val="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540" w:hanging="540"/>
        <w:rPr>
          <w:rStyle w:val="Strong"/>
        </w:rPr>
      </w:pPr>
      <w:r w:rsidRPr="00A6068B">
        <w:rPr>
          <w:rFonts w:asciiTheme="minorHAnsi" w:hAnsiTheme="minorHAnsi" w:cs="Arial"/>
        </w:rPr>
        <w:tab/>
      </w:r>
      <w:r w:rsidRPr="00A6068B">
        <w:rPr>
          <w:rStyle w:val="Strong"/>
        </w:rPr>
        <w:t xml:space="preserve">[Note: This provision is applicable to requirements for supplies, or services involving the furnishing of supplies, for use within the United States, </w:t>
      </w:r>
      <w:bookmarkStart w:id="15" w:name="_Hlk124494193"/>
      <w:r w:rsidR="008503C8">
        <w:rPr>
          <w:rStyle w:val="Strong"/>
        </w:rPr>
        <w:t>if the acquisition value is $50,000 or more but is less than $93,319</w:t>
      </w:r>
      <w:r w:rsidRPr="00A6068B">
        <w:rPr>
          <w:rStyle w:val="Strong"/>
        </w:rPr>
        <w:t>,</w:t>
      </w:r>
      <w:r w:rsidR="008503C8">
        <w:rPr>
          <w:rStyle w:val="Strong"/>
        </w:rPr>
        <w:t xml:space="preserve"> use the clause with its Alternate II, if the acquisition value is $93,319</w:t>
      </w:r>
      <w:r w:rsidRPr="00A6068B">
        <w:rPr>
          <w:rStyle w:val="Strong"/>
        </w:rPr>
        <w:t xml:space="preserve"> </w:t>
      </w:r>
      <w:r w:rsidR="008503C8">
        <w:rPr>
          <w:rStyle w:val="Strong"/>
        </w:rPr>
        <w:t xml:space="preserve">or more but is less than 100,000, use the clause with its Alternate III, </w:t>
      </w:r>
      <w:bookmarkEnd w:id="15"/>
      <w:r w:rsidRPr="00A6068B">
        <w:rPr>
          <w:rStyle w:val="Strong"/>
        </w:rPr>
        <w:t>except for acquisition of IT commercial items and any exception cited in FAR 25.401.]</w:t>
      </w:r>
    </w:p>
    <w:p w14:paraId="79F940C3" w14:textId="77777777" w:rsidR="006A6044" w:rsidRPr="006A6044" w:rsidRDefault="008535DD" w:rsidP="00C310BB">
      <w:pPr>
        <w:numPr>
          <w:ilvl w:val="12"/>
          <w:numId w:val="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540" w:hanging="540"/>
        <w:rPr>
          <w:rFonts w:asciiTheme="minorHAnsi" w:hAnsiTheme="minorHAnsi" w:cstheme="minorHAnsi"/>
        </w:rPr>
      </w:pPr>
      <w:r w:rsidRPr="006A6044">
        <w:rPr>
          <w:rFonts w:asciiTheme="minorHAnsi" w:hAnsiTheme="minorHAnsi" w:cstheme="minorHAnsi"/>
        </w:rPr>
        <w:t xml:space="preserve"> </w:t>
      </w:r>
    </w:p>
    <w:p w14:paraId="2EEF1E1E" w14:textId="33B5F123" w:rsidR="00C310BB" w:rsidRPr="007C172E" w:rsidRDefault="006A6044" w:rsidP="00C310BB">
      <w:pPr>
        <w:pStyle w:val="runin"/>
        <w:shd w:val="clear" w:color="auto" w:fill="FFFFFF"/>
        <w:spacing w:before="0" w:beforeAutospacing="0" w:after="0" w:afterAutospacing="0"/>
        <w:ind w:left="210" w:firstLine="240"/>
        <w:textAlignment w:val="baseline"/>
        <w:rPr>
          <w:rFonts w:asciiTheme="minorHAnsi" w:hAnsiTheme="minorHAnsi" w:cstheme="minorHAnsi"/>
          <w:color w:val="000000"/>
        </w:rPr>
      </w:pPr>
      <w:bookmarkStart w:id="16" w:name="_Hlk103002173"/>
      <w:r w:rsidRPr="006A6044">
        <w:rPr>
          <w:rFonts w:asciiTheme="minorHAnsi" w:hAnsiTheme="minorHAnsi" w:cstheme="minorHAnsi"/>
          <w:color w:val="000000"/>
        </w:rPr>
        <w:t> </w:t>
      </w:r>
      <w:r w:rsidRPr="006A6044">
        <w:rPr>
          <w:rStyle w:val="ph"/>
          <w:rFonts w:asciiTheme="minorHAnsi" w:hAnsiTheme="minorHAnsi" w:cstheme="minorHAnsi"/>
          <w:color w:val="000000"/>
          <w:bdr w:val="none" w:sz="0" w:space="0" w:color="auto" w:frame="1"/>
        </w:rPr>
        <w:t>(a)</w:t>
      </w:r>
      <w:r w:rsidRPr="006A6044">
        <w:rPr>
          <w:rFonts w:asciiTheme="minorHAnsi" w:hAnsiTheme="minorHAnsi" w:cstheme="minorHAnsi"/>
          <w:color w:val="000000"/>
        </w:rPr>
        <w:t> </w:t>
      </w:r>
      <w:r w:rsidRPr="006A6044">
        <w:rPr>
          <w:rStyle w:val="ph"/>
          <w:rFonts w:asciiTheme="minorHAnsi" w:hAnsiTheme="minorHAnsi" w:cstheme="minorHAnsi"/>
          <w:color w:val="000000"/>
          <w:bdr w:val="none" w:sz="0" w:space="0" w:color="auto" w:frame="1"/>
        </w:rPr>
        <w:t>(1)</w:t>
      </w:r>
      <w:r w:rsidRPr="006A6044">
        <w:rPr>
          <w:rFonts w:asciiTheme="minorHAnsi" w:hAnsiTheme="minorHAnsi" w:cstheme="minorHAnsi"/>
          <w:color w:val="000000"/>
        </w:rPr>
        <w:t> The </w:t>
      </w:r>
      <w:r w:rsidRPr="006A6044">
        <w:rPr>
          <w:rFonts w:asciiTheme="minorHAnsi" w:hAnsiTheme="minorHAnsi" w:cstheme="minorHAnsi"/>
          <w:color w:val="000000"/>
          <w:bdr w:val="none" w:sz="0" w:space="0" w:color="auto" w:frame="1"/>
        </w:rPr>
        <w:t>Offeror</w:t>
      </w:r>
      <w:r w:rsidRPr="006A6044">
        <w:rPr>
          <w:rFonts w:asciiTheme="minorHAnsi" w:hAnsiTheme="minorHAnsi" w:cstheme="minorHAnsi"/>
          <w:color w:val="000000"/>
        </w:rPr>
        <w:t> certifies that each </w:t>
      </w:r>
      <w:r w:rsidRPr="006A6044">
        <w:rPr>
          <w:rFonts w:asciiTheme="minorHAnsi" w:hAnsiTheme="minorHAnsi" w:cstheme="minorHAnsi"/>
          <w:color w:val="000000"/>
          <w:bdr w:val="none" w:sz="0" w:space="0" w:color="auto" w:frame="1"/>
        </w:rPr>
        <w:t>end product</w:t>
      </w:r>
      <w:r w:rsidRPr="006A6044">
        <w:rPr>
          <w:rFonts w:asciiTheme="minorHAnsi" w:hAnsiTheme="minorHAnsi" w:cstheme="minorHAnsi"/>
          <w:color w:val="000000"/>
        </w:rPr>
        <w:t xml:space="preserve">, </w:t>
      </w:r>
      <w:bookmarkStart w:id="17" w:name="_Hlk124502976"/>
      <w:r w:rsidRPr="006A6044">
        <w:rPr>
          <w:rFonts w:asciiTheme="minorHAnsi" w:hAnsiTheme="minorHAnsi" w:cstheme="minorHAnsi"/>
          <w:color w:val="000000"/>
        </w:rPr>
        <w:t>except those listed in paragraph (b) or (c)</w:t>
      </w:r>
      <w:r w:rsidR="00C310BB">
        <w:rPr>
          <w:rFonts w:asciiTheme="minorHAnsi" w:hAnsiTheme="minorHAnsi" w:cstheme="minorHAnsi"/>
          <w:color w:val="000000"/>
        </w:rPr>
        <w:t>(1)</w:t>
      </w:r>
      <w:r w:rsidRPr="006A6044">
        <w:rPr>
          <w:rFonts w:asciiTheme="minorHAnsi" w:hAnsiTheme="minorHAnsi" w:cstheme="minorHAnsi"/>
          <w:color w:val="000000"/>
        </w:rPr>
        <w:t xml:space="preserve"> of this provision, is a domestic </w:t>
      </w:r>
      <w:r w:rsidRPr="006A6044">
        <w:rPr>
          <w:rFonts w:asciiTheme="minorHAnsi" w:hAnsiTheme="minorHAnsi" w:cstheme="minorHAnsi"/>
          <w:color w:val="000000"/>
          <w:bdr w:val="none" w:sz="0" w:space="0" w:color="auto" w:frame="1"/>
        </w:rPr>
        <w:t>end product</w:t>
      </w:r>
      <w:r w:rsidR="00C310BB">
        <w:rPr>
          <w:rFonts w:asciiTheme="minorHAnsi" w:hAnsiTheme="minorHAnsi" w:cstheme="minorHAnsi"/>
          <w:color w:val="000000"/>
          <w:bdr w:val="none" w:sz="0" w:space="0" w:color="auto" w:frame="1"/>
        </w:rPr>
        <w:t xml:space="preserve"> </w:t>
      </w:r>
      <w:r w:rsidR="00C310BB" w:rsidRPr="007C172E">
        <w:rPr>
          <w:rFonts w:asciiTheme="minorHAnsi" w:hAnsiTheme="minorHAnsi" w:cstheme="minorHAnsi"/>
          <w:color w:val="000000"/>
        </w:rPr>
        <w:t xml:space="preserve">and </w:t>
      </w:r>
      <w:r w:rsidR="00C310BB" w:rsidRPr="007C172E">
        <w:rPr>
          <w:rFonts w:asciiTheme="minorHAnsi" w:hAnsiTheme="minorHAnsi" w:cstheme="minorHAnsi"/>
          <w:color w:val="000000"/>
          <w:shd w:val="clear" w:color="auto" w:fill="FFFFFF"/>
        </w:rPr>
        <w:t>that each domestic </w:t>
      </w:r>
      <w:r w:rsidR="00C310BB" w:rsidRPr="007C172E">
        <w:rPr>
          <w:rFonts w:asciiTheme="minorHAnsi" w:hAnsiTheme="minorHAnsi" w:cstheme="minorHAnsi"/>
          <w:color w:val="000000"/>
          <w:bdr w:val="none" w:sz="0" w:space="0" w:color="auto" w:frame="1"/>
          <w:shd w:val="clear" w:color="auto" w:fill="FFFFFF"/>
        </w:rPr>
        <w:t>end product</w:t>
      </w:r>
      <w:r w:rsidR="00C310BB" w:rsidRPr="007C172E">
        <w:rPr>
          <w:rFonts w:asciiTheme="minorHAnsi" w:hAnsiTheme="minorHAnsi" w:cstheme="minorHAnsi"/>
          <w:color w:val="000000"/>
          <w:shd w:val="clear" w:color="auto" w:fill="FFFFFF"/>
        </w:rPr>
        <w:t> listed in paragraph (c)</w:t>
      </w:r>
      <w:r w:rsidR="00C310BB">
        <w:rPr>
          <w:rFonts w:asciiTheme="minorHAnsi" w:hAnsiTheme="minorHAnsi" w:cstheme="minorHAnsi"/>
          <w:color w:val="000000"/>
          <w:shd w:val="clear" w:color="auto" w:fill="FFFFFF"/>
        </w:rPr>
        <w:t>(2)</w:t>
      </w:r>
      <w:r w:rsidR="00C310BB" w:rsidRPr="007C172E">
        <w:rPr>
          <w:rFonts w:asciiTheme="minorHAnsi" w:hAnsiTheme="minorHAnsi" w:cstheme="minorHAnsi"/>
          <w:color w:val="000000"/>
          <w:shd w:val="clear" w:color="auto" w:fill="FFFFFF"/>
        </w:rPr>
        <w:t xml:space="preserve"> of this provision contains a critical </w:t>
      </w:r>
      <w:r w:rsidR="00C310BB" w:rsidRPr="007C172E">
        <w:rPr>
          <w:rFonts w:asciiTheme="minorHAnsi" w:hAnsiTheme="minorHAnsi" w:cstheme="minorHAnsi"/>
          <w:color w:val="000000"/>
          <w:bdr w:val="none" w:sz="0" w:space="0" w:color="auto" w:frame="1"/>
          <w:shd w:val="clear" w:color="auto" w:fill="FFFFFF"/>
        </w:rPr>
        <w:t>component</w:t>
      </w:r>
      <w:r w:rsidR="00C310BB" w:rsidRPr="007C172E">
        <w:rPr>
          <w:rFonts w:asciiTheme="minorHAnsi" w:hAnsiTheme="minorHAnsi" w:cstheme="minorHAnsi"/>
          <w:color w:val="000000"/>
          <w:shd w:val="clear" w:color="auto" w:fill="FFFFFF"/>
        </w:rPr>
        <w:t>.</w:t>
      </w:r>
    </w:p>
    <w:bookmarkEnd w:id="17"/>
    <w:p w14:paraId="481D1320" w14:textId="21E563B0" w:rsidR="00C310BB" w:rsidRPr="00C310BB" w:rsidRDefault="006A6044" w:rsidP="00C310BB">
      <w:pPr>
        <w:pStyle w:val="p"/>
        <w:shd w:val="clear" w:color="auto" w:fill="FFFFFF"/>
        <w:ind w:firstLine="240"/>
        <w:textAlignment w:val="baseline"/>
        <w:rPr>
          <w:rFonts w:asciiTheme="minorHAnsi" w:hAnsiTheme="minorHAnsi" w:cstheme="minorHAnsi"/>
          <w:color w:val="000000"/>
        </w:rPr>
      </w:pPr>
      <w:r w:rsidRPr="006A6044">
        <w:rPr>
          <w:rFonts w:asciiTheme="minorHAnsi" w:hAnsiTheme="minorHAnsi" w:cstheme="minorHAnsi"/>
          <w:color w:val="000000"/>
          <w:bdr w:val="none" w:sz="0" w:space="0" w:color="auto" w:frame="1"/>
        </w:rPr>
        <w:t>          </w:t>
      </w:r>
      <w:r w:rsidRPr="006A6044">
        <w:rPr>
          <w:rFonts w:asciiTheme="minorHAnsi" w:hAnsiTheme="minorHAnsi" w:cstheme="minorHAnsi"/>
          <w:color w:val="000000"/>
        </w:rPr>
        <w:t> </w:t>
      </w:r>
      <w:r w:rsidRPr="006A6044">
        <w:rPr>
          <w:rStyle w:val="ph"/>
          <w:rFonts w:asciiTheme="minorHAnsi" w:hAnsiTheme="minorHAnsi" w:cstheme="minorHAnsi"/>
          <w:color w:val="000000"/>
          <w:bdr w:val="none" w:sz="0" w:space="0" w:color="auto" w:frame="1"/>
        </w:rPr>
        <w:t>(2)</w:t>
      </w:r>
      <w:r w:rsidRPr="006A6044">
        <w:rPr>
          <w:rFonts w:asciiTheme="minorHAnsi" w:hAnsiTheme="minorHAnsi" w:cstheme="minorHAnsi"/>
          <w:color w:val="000000"/>
        </w:rPr>
        <w:t> The terms "Bahrainian, Moroccan, Omani, Panamanian, or Peruvian </w:t>
      </w:r>
      <w:r w:rsidRPr="006A6044">
        <w:rPr>
          <w:rFonts w:asciiTheme="minorHAnsi" w:hAnsiTheme="minorHAnsi" w:cstheme="minorHAnsi"/>
          <w:color w:val="000000"/>
          <w:bdr w:val="none" w:sz="0" w:space="0" w:color="auto" w:frame="1"/>
        </w:rPr>
        <w:t>end product</w:t>
      </w:r>
      <w:r w:rsidRPr="006A6044">
        <w:rPr>
          <w:rFonts w:asciiTheme="minorHAnsi" w:hAnsiTheme="minorHAnsi" w:cstheme="minorHAnsi"/>
          <w:color w:val="000000"/>
        </w:rPr>
        <w:t xml:space="preserve">," </w:t>
      </w:r>
      <w:r w:rsidR="00C310BB">
        <w:rPr>
          <w:rFonts w:ascii="open_sansregular" w:hAnsi="open_sansregular"/>
          <w:color w:val="000000"/>
          <w:sz w:val="21"/>
          <w:szCs w:val="21"/>
          <w:shd w:val="clear" w:color="auto" w:fill="FFFFFF"/>
        </w:rPr>
        <w:t> </w:t>
      </w:r>
      <w:bookmarkStart w:id="18" w:name="_Hlk124503645"/>
      <w:r w:rsidR="00C310BB" w:rsidRPr="00C310BB">
        <w:rPr>
          <w:rFonts w:asciiTheme="minorHAnsi" w:hAnsiTheme="minorHAnsi" w:cstheme="minorHAnsi"/>
          <w:color w:val="000000"/>
          <w:shd w:val="clear" w:color="auto" w:fill="FFFFFF"/>
        </w:rPr>
        <w:t>"</w:t>
      </w:r>
      <w:r w:rsidR="00C310BB" w:rsidRPr="00C310BB">
        <w:rPr>
          <w:rFonts w:asciiTheme="minorHAnsi" w:hAnsiTheme="minorHAnsi" w:cstheme="minorHAnsi"/>
          <w:color w:val="000000"/>
          <w:bdr w:val="none" w:sz="0" w:space="0" w:color="auto" w:frame="1"/>
          <w:shd w:val="clear" w:color="auto" w:fill="FFFFFF"/>
        </w:rPr>
        <w:t>commercially available off-the-shelf (COTS) item</w:t>
      </w:r>
      <w:r w:rsidR="00C310BB" w:rsidRPr="00C310BB">
        <w:rPr>
          <w:rFonts w:asciiTheme="minorHAnsi" w:hAnsiTheme="minorHAnsi" w:cstheme="minorHAnsi"/>
          <w:color w:val="000000"/>
          <w:shd w:val="clear" w:color="auto" w:fill="FFFFFF"/>
        </w:rPr>
        <w:t>," "critical </w:t>
      </w:r>
      <w:r w:rsidR="00C310BB" w:rsidRPr="00C310BB">
        <w:rPr>
          <w:rFonts w:asciiTheme="minorHAnsi" w:hAnsiTheme="minorHAnsi" w:cstheme="minorHAnsi"/>
          <w:color w:val="000000"/>
          <w:bdr w:val="none" w:sz="0" w:space="0" w:color="auto" w:frame="1"/>
          <w:shd w:val="clear" w:color="auto" w:fill="FFFFFF"/>
        </w:rPr>
        <w:t>component</w:t>
      </w:r>
      <w:r w:rsidR="00C310BB" w:rsidRPr="00C310BB">
        <w:rPr>
          <w:rFonts w:asciiTheme="minorHAnsi" w:hAnsiTheme="minorHAnsi" w:cstheme="minorHAnsi"/>
          <w:color w:val="000000"/>
          <w:shd w:val="clear" w:color="auto" w:fill="FFFFFF"/>
        </w:rPr>
        <w:t>," "domestic end product," "</w:t>
      </w:r>
      <w:r w:rsidR="00C310BB" w:rsidRPr="00C310BB">
        <w:rPr>
          <w:rFonts w:asciiTheme="minorHAnsi" w:hAnsiTheme="minorHAnsi" w:cstheme="minorHAnsi"/>
          <w:color w:val="000000"/>
          <w:bdr w:val="none" w:sz="0" w:space="0" w:color="auto" w:frame="1"/>
          <w:shd w:val="clear" w:color="auto" w:fill="FFFFFF"/>
        </w:rPr>
        <w:t>end product</w:t>
      </w:r>
      <w:r w:rsidR="00C310BB" w:rsidRPr="00C310BB">
        <w:rPr>
          <w:rFonts w:asciiTheme="minorHAnsi" w:hAnsiTheme="minorHAnsi" w:cstheme="minorHAnsi"/>
          <w:color w:val="000000"/>
          <w:shd w:val="clear" w:color="auto" w:fill="FFFFFF"/>
        </w:rPr>
        <w:t>," "foreign </w:t>
      </w:r>
      <w:r w:rsidR="00C310BB" w:rsidRPr="00C310BB">
        <w:rPr>
          <w:rFonts w:asciiTheme="minorHAnsi" w:hAnsiTheme="minorHAnsi" w:cstheme="minorHAnsi"/>
          <w:color w:val="000000"/>
          <w:bdr w:val="none" w:sz="0" w:space="0" w:color="auto" w:frame="1"/>
          <w:shd w:val="clear" w:color="auto" w:fill="FFFFFF"/>
        </w:rPr>
        <w:t>end product</w:t>
      </w:r>
      <w:r w:rsidR="00C310BB" w:rsidRPr="00C310BB">
        <w:rPr>
          <w:rFonts w:asciiTheme="minorHAnsi" w:hAnsiTheme="minorHAnsi" w:cstheme="minorHAnsi"/>
          <w:color w:val="000000"/>
          <w:shd w:val="clear" w:color="auto" w:fill="FFFFFF"/>
        </w:rPr>
        <w:t xml:space="preserve">," "Free Trade Agreement country," "Free Trade </w:t>
      </w:r>
      <w:r w:rsidR="00C310BB" w:rsidRPr="00C310BB">
        <w:rPr>
          <w:rFonts w:asciiTheme="minorHAnsi" w:hAnsiTheme="minorHAnsi" w:cstheme="minorHAnsi"/>
          <w:color w:val="000000"/>
          <w:shd w:val="clear" w:color="auto" w:fill="FFFFFF"/>
        </w:rPr>
        <w:lastRenderedPageBreak/>
        <w:t>Agreement country </w:t>
      </w:r>
      <w:r w:rsidR="00C310BB" w:rsidRPr="00C310BB">
        <w:rPr>
          <w:rFonts w:asciiTheme="minorHAnsi" w:hAnsiTheme="minorHAnsi" w:cstheme="minorHAnsi"/>
          <w:color w:val="000000"/>
          <w:bdr w:val="none" w:sz="0" w:space="0" w:color="auto" w:frame="1"/>
          <w:shd w:val="clear" w:color="auto" w:fill="FFFFFF"/>
        </w:rPr>
        <w:t>end product</w:t>
      </w:r>
      <w:r w:rsidR="00C310BB" w:rsidRPr="00C310BB">
        <w:rPr>
          <w:rFonts w:asciiTheme="minorHAnsi" w:hAnsiTheme="minorHAnsi" w:cstheme="minorHAnsi"/>
          <w:color w:val="000000"/>
          <w:shd w:val="clear" w:color="auto" w:fill="FFFFFF"/>
        </w:rPr>
        <w:t>," "Israeli </w:t>
      </w:r>
      <w:r w:rsidR="00C310BB" w:rsidRPr="00C310BB">
        <w:rPr>
          <w:rFonts w:asciiTheme="minorHAnsi" w:hAnsiTheme="minorHAnsi" w:cstheme="minorHAnsi"/>
          <w:color w:val="000000"/>
          <w:bdr w:val="none" w:sz="0" w:space="0" w:color="auto" w:frame="1"/>
          <w:shd w:val="clear" w:color="auto" w:fill="FFFFFF"/>
        </w:rPr>
        <w:t>end product</w:t>
      </w:r>
      <w:r w:rsidR="00C310BB" w:rsidRPr="00C310BB">
        <w:rPr>
          <w:rFonts w:asciiTheme="minorHAnsi" w:hAnsiTheme="minorHAnsi" w:cstheme="minorHAnsi"/>
          <w:color w:val="000000"/>
          <w:shd w:val="clear" w:color="auto" w:fill="FFFFFF"/>
        </w:rPr>
        <w:t>," and "United States" are defined in the clause of this </w:t>
      </w:r>
      <w:r w:rsidR="00C310BB" w:rsidRPr="00C310BB">
        <w:rPr>
          <w:rFonts w:asciiTheme="minorHAnsi" w:hAnsiTheme="minorHAnsi" w:cstheme="minorHAnsi"/>
          <w:color w:val="000000"/>
          <w:bdr w:val="none" w:sz="0" w:space="0" w:color="auto" w:frame="1"/>
          <w:shd w:val="clear" w:color="auto" w:fill="FFFFFF"/>
        </w:rPr>
        <w:t>solicitation</w:t>
      </w:r>
      <w:r w:rsidR="00C310BB" w:rsidRPr="00C310BB">
        <w:rPr>
          <w:rFonts w:asciiTheme="minorHAnsi" w:hAnsiTheme="minorHAnsi" w:cstheme="minorHAnsi"/>
          <w:color w:val="000000"/>
          <w:shd w:val="clear" w:color="auto" w:fill="FFFFFF"/>
        </w:rPr>
        <w:t> entitled "Buy American-Free Trade Agreements-Israeli Trade Act."</w:t>
      </w:r>
    </w:p>
    <w:bookmarkEnd w:id="18"/>
    <w:p w14:paraId="06922037" w14:textId="77777777" w:rsidR="006A6044" w:rsidRPr="006A6044" w:rsidRDefault="006A6044" w:rsidP="006A6044">
      <w:pPr>
        <w:pStyle w:val="p"/>
        <w:shd w:val="clear" w:color="auto" w:fill="FFFFFF"/>
        <w:ind w:firstLine="240"/>
        <w:textAlignment w:val="baseline"/>
        <w:rPr>
          <w:rFonts w:asciiTheme="minorHAnsi" w:hAnsiTheme="minorHAnsi" w:cstheme="minorHAnsi"/>
          <w:color w:val="000000"/>
        </w:rPr>
      </w:pPr>
      <w:r w:rsidRPr="006A6044">
        <w:rPr>
          <w:rFonts w:asciiTheme="minorHAnsi" w:hAnsiTheme="minorHAnsi" w:cstheme="minorHAnsi"/>
          <w:color w:val="000000"/>
          <w:bdr w:val="none" w:sz="0" w:space="0" w:color="auto" w:frame="1"/>
        </w:rPr>
        <w:t>     </w:t>
      </w:r>
      <w:r w:rsidRPr="006A6044">
        <w:rPr>
          <w:rFonts w:asciiTheme="minorHAnsi" w:hAnsiTheme="minorHAnsi" w:cstheme="minorHAnsi"/>
          <w:color w:val="000000"/>
        </w:rPr>
        <w:t> </w:t>
      </w:r>
      <w:r w:rsidRPr="006A6044">
        <w:rPr>
          <w:rStyle w:val="ph"/>
          <w:rFonts w:asciiTheme="minorHAnsi" w:hAnsiTheme="minorHAnsi" w:cstheme="minorHAnsi"/>
          <w:color w:val="000000"/>
          <w:bdr w:val="none" w:sz="0" w:space="0" w:color="auto" w:frame="1"/>
        </w:rPr>
        <w:t>(b)</w:t>
      </w:r>
      <w:r w:rsidRPr="006A6044">
        <w:rPr>
          <w:rFonts w:asciiTheme="minorHAnsi" w:hAnsiTheme="minorHAnsi" w:cstheme="minorHAnsi"/>
          <w:color w:val="000000"/>
        </w:rPr>
        <w:t> The </w:t>
      </w:r>
      <w:r w:rsidRPr="006A6044">
        <w:rPr>
          <w:rFonts w:asciiTheme="minorHAnsi" w:hAnsiTheme="minorHAnsi" w:cstheme="minorHAnsi"/>
          <w:color w:val="000000"/>
          <w:bdr w:val="none" w:sz="0" w:space="0" w:color="auto" w:frame="1"/>
        </w:rPr>
        <w:t>Offeror</w:t>
      </w:r>
      <w:r w:rsidRPr="006A6044">
        <w:rPr>
          <w:rFonts w:asciiTheme="minorHAnsi" w:hAnsiTheme="minorHAnsi" w:cstheme="minorHAnsi"/>
          <w:color w:val="000000"/>
        </w:rPr>
        <w:t> certifies that the following </w:t>
      </w:r>
      <w:r w:rsidRPr="006A6044">
        <w:rPr>
          <w:rFonts w:asciiTheme="minorHAnsi" w:hAnsiTheme="minorHAnsi" w:cstheme="minorHAnsi"/>
          <w:color w:val="000000"/>
          <w:bdr w:val="none" w:sz="0" w:space="0" w:color="auto" w:frame="1"/>
        </w:rPr>
        <w:t>supplies</w:t>
      </w:r>
      <w:r w:rsidRPr="006A6044">
        <w:rPr>
          <w:rFonts w:asciiTheme="minorHAnsi" w:hAnsiTheme="minorHAnsi" w:cstheme="minorHAnsi"/>
          <w:color w:val="000000"/>
        </w:rPr>
        <w:t> are Free Trade Agreement country </w:t>
      </w:r>
      <w:r w:rsidRPr="006A6044">
        <w:rPr>
          <w:rFonts w:asciiTheme="minorHAnsi" w:hAnsiTheme="minorHAnsi" w:cstheme="minorHAnsi"/>
          <w:color w:val="000000"/>
          <w:bdr w:val="none" w:sz="0" w:space="0" w:color="auto" w:frame="1"/>
        </w:rPr>
        <w:t>end products</w:t>
      </w:r>
      <w:r w:rsidRPr="006A6044">
        <w:rPr>
          <w:rFonts w:asciiTheme="minorHAnsi" w:hAnsiTheme="minorHAnsi" w:cstheme="minorHAnsi"/>
          <w:color w:val="000000"/>
        </w:rPr>
        <w:t> (other than Bahrainian, Moroccan, Omani, Panamanian, or Peruvian </w:t>
      </w:r>
      <w:r w:rsidRPr="006A6044">
        <w:rPr>
          <w:rFonts w:asciiTheme="minorHAnsi" w:hAnsiTheme="minorHAnsi" w:cstheme="minorHAnsi"/>
          <w:color w:val="000000"/>
          <w:bdr w:val="none" w:sz="0" w:space="0" w:color="auto" w:frame="1"/>
        </w:rPr>
        <w:t>end products</w:t>
      </w:r>
      <w:r w:rsidRPr="006A6044">
        <w:rPr>
          <w:rFonts w:asciiTheme="minorHAnsi" w:hAnsiTheme="minorHAnsi" w:cstheme="minorHAnsi"/>
          <w:color w:val="000000"/>
        </w:rPr>
        <w:t>) or Israeli </w:t>
      </w:r>
      <w:r w:rsidRPr="006A6044">
        <w:rPr>
          <w:rFonts w:asciiTheme="minorHAnsi" w:hAnsiTheme="minorHAnsi" w:cstheme="minorHAnsi"/>
          <w:color w:val="000000"/>
          <w:bdr w:val="none" w:sz="0" w:space="0" w:color="auto" w:frame="1"/>
        </w:rPr>
        <w:t>end products</w:t>
      </w:r>
      <w:r w:rsidRPr="006A6044">
        <w:rPr>
          <w:rFonts w:asciiTheme="minorHAnsi" w:hAnsiTheme="minorHAnsi" w:cstheme="minorHAnsi"/>
          <w:color w:val="000000"/>
        </w:rPr>
        <w:t> as defined in the clause of this </w:t>
      </w:r>
      <w:r w:rsidRPr="006A6044">
        <w:rPr>
          <w:rFonts w:asciiTheme="minorHAnsi" w:hAnsiTheme="minorHAnsi" w:cstheme="minorHAnsi"/>
          <w:color w:val="000000"/>
          <w:bdr w:val="none" w:sz="0" w:space="0" w:color="auto" w:frame="1"/>
        </w:rPr>
        <w:t>solicitation</w:t>
      </w:r>
      <w:r w:rsidRPr="006A6044">
        <w:rPr>
          <w:rFonts w:asciiTheme="minorHAnsi" w:hAnsiTheme="minorHAnsi" w:cstheme="minorHAnsi"/>
          <w:color w:val="000000"/>
        </w:rPr>
        <w:t> entitled "Buy American-Free Trade Agreements-Israeli Trade Act":</w:t>
      </w:r>
    </w:p>
    <w:p w14:paraId="3E275F3F" w14:textId="77777777" w:rsidR="00424576" w:rsidRPr="005A1A29" w:rsidRDefault="006A6044" w:rsidP="00424576">
      <w:pPr>
        <w:pStyle w:val="p"/>
        <w:shd w:val="clear" w:color="auto" w:fill="FFFFFF"/>
        <w:ind w:firstLine="240"/>
        <w:jc w:val="center"/>
        <w:textAlignment w:val="baseline"/>
        <w:rPr>
          <w:rFonts w:asciiTheme="minorHAnsi" w:hAnsiTheme="minorHAnsi" w:cstheme="minorHAnsi"/>
          <w:b/>
          <w:bCs/>
          <w:color w:val="000000"/>
        </w:rPr>
      </w:pPr>
      <w:r w:rsidRPr="00A60807">
        <w:rPr>
          <w:rFonts w:asciiTheme="minorHAnsi" w:hAnsiTheme="minorHAnsi" w:cstheme="minorHAnsi"/>
          <w:b/>
          <w:bCs/>
          <w:color w:val="000000"/>
          <w:bdr w:val="none" w:sz="0" w:space="0" w:color="auto" w:frame="1"/>
        </w:rPr>
        <w:t>     </w:t>
      </w:r>
      <w:r w:rsidRPr="00A60807">
        <w:rPr>
          <w:rFonts w:asciiTheme="minorHAnsi" w:hAnsiTheme="minorHAnsi" w:cstheme="minorHAnsi"/>
          <w:b/>
          <w:bCs/>
          <w:color w:val="000000"/>
        </w:rPr>
        <w:t> </w:t>
      </w:r>
      <w:bookmarkEnd w:id="16"/>
      <w:r w:rsidR="00424576" w:rsidRPr="001F3594">
        <w:rPr>
          <w:rFonts w:asciiTheme="minorHAnsi" w:hAnsiTheme="minorHAnsi" w:cstheme="minorHAnsi"/>
          <w:color w:val="000000"/>
          <w:bdr w:val="none" w:sz="0" w:space="0" w:color="auto" w:frame="1"/>
        </w:rPr>
        <w:t>     </w:t>
      </w:r>
      <w:r w:rsidR="00424576" w:rsidRPr="001F3594">
        <w:rPr>
          <w:rFonts w:asciiTheme="minorHAnsi" w:hAnsiTheme="minorHAnsi" w:cstheme="minorHAnsi"/>
          <w:color w:val="000000"/>
        </w:rPr>
        <w:t> </w:t>
      </w:r>
      <w:r w:rsidR="00424576" w:rsidRPr="005A1A29">
        <w:rPr>
          <w:rFonts w:asciiTheme="minorHAnsi" w:hAnsiTheme="minorHAnsi" w:cstheme="minorHAnsi"/>
          <w:b/>
          <w:bCs/>
          <w:color w:val="000000"/>
        </w:rPr>
        <w:t>Free Trade Agreement Country </w:t>
      </w:r>
      <w:r w:rsidR="00424576" w:rsidRPr="005A1A29">
        <w:rPr>
          <w:rFonts w:asciiTheme="minorHAnsi" w:hAnsiTheme="minorHAnsi" w:cstheme="minorHAnsi"/>
          <w:b/>
          <w:bCs/>
          <w:color w:val="000000"/>
          <w:bdr w:val="none" w:sz="0" w:space="0" w:color="auto" w:frame="1"/>
        </w:rPr>
        <w:t>End Products</w:t>
      </w:r>
      <w:r w:rsidR="00424576" w:rsidRPr="005A1A29">
        <w:rPr>
          <w:rFonts w:asciiTheme="minorHAnsi" w:hAnsiTheme="minorHAnsi" w:cstheme="minorHAnsi"/>
          <w:b/>
          <w:bCs/>
          <w:color w:val="000000"/>
        </w:rPr>
        <w:t> (Other than Bahrainian, Moroccan, Omani, Panamanian, or Peruvian </w:t>
      </w:r>
      <w:r w:rsidR="00424576" w:rsidRPr="005A1A29">
        <w:rPr>
          <w:rFonts w:asciiTheme="minorHAnsi" w:hAnsiTheme="minorHAnsi" w:cstheme="minorHAnsi"/>
          <w:b/>
          <w:bCs/>
          <w:color w:val="000000"/>
          <w:bdr w:val="none" w:sz="0" w:space="0" w:color="auto" w:frame="1"/>
        </w:rPr>
        <w:t>End Products</w:t>
      </w:r>
      <w:r w:rsidR="00424576" w:rsidRPr="005A1A29">
        <w:rPr>
          <w:rFonts w:asciiTheme="minorHAnsi" w:hAnsiTheme="minorHAnsi" w:cstheme="minorHAnsi"/>
          <w:b/>
          <w:bCs/>
          <w:color w:val="000000"/>
        </w:rPr>
        <w:t>) or Israeli </w:t>
      </w:r>
      <w:r w:rsidR="00424576" w:rsidRPr="005A1A29">
        <w:rPr>
          <w:rFonts w:asciiTheme="minorHAnsi" w:hAnsiTheme="minorHAnsi" w:cstheme="minorHAnsi"/>
          <w:b/>
          <w:bCs/>
          <w:color w:val="000000"/>
          <w:bdr w:val="none" w:sz="0" w:space="0" w:color="auto" w:frame="1"/>
        </w:rPr>
        <w:t>End Products</w:t>
      </w:r>
      <w:r w:rsidR="00424576" w:rsidRPr="005A1A29">
        <w:rPr>
          <w:rFonts w:asciiTheme="minorHAnsi" w:hAnsiTheme="minorHAnsi" w:cstheme="minorHAnsi"/>
          <w:b/>
          <w:bCs/>
          <w:color w:val="000000"/>
        </w:rPr>
        <w:t>:</w:t>
      </w:r>
    </w:p>
    <w:p w14:paraId="3DA800CE" w14:textId="29DAD556" w:rsidR="00A60807" w:rsidRPr="00EA3771" w:rsidRDefault="00A60807" w:rsidP="00551532">
      <w:pPr>
        <w:pStyle w:val="p"/>
        <w:shd w:val="clear" w:color="auto" w:fill="FFFFFF"/>
        <w:spacing w:before="0" w:beforeAutospacing="0" w:after="0" w:afterAutospacing="0"/>
        <w:ind w:firstLine="240"/>
        <w:jc w:val="center"/>
        <w:textAlignment w:val="baseline"/>
        <w:rPr>
          <w:rFonts w:asciiTheme="minorHAnsi" w:hAnsiTheme="minorHAnsi" w:cstheme="minorHAnsi"/>
        </w:rPr>
      </w:pPr>
      <w:r w:rsidRPr="00EA3771">
        <w:rPr>
          <w:rFonts w:asciiTheme="minorHAnsi" w:hAnsiTheme="minorHAnsi" w:cstheme="minorHAnsi"/>
        </w:rPr>
        <w:t>Line Item No.:_____________________________________________________________</w:t>
      </w:r>
    </w:p>
    <w:p w14:paraId="7133C5A3" w14:textId="297F0C75" w:rsidR="00A60807" w:rsidRPr="00EA3771" w:rsidRDefault="00A60807" w:rsidP="00551532">
      <w:pPr>
        <w:numPr>
          <w:ilvl w:val="12"/>
          <w:numId w:val="0"/>
        </w:numPr>
        <w:ind w:left="810"/>
        <w:rPr>
          <w:rFonts w:asciiTheme="minorHAnsi" w:hAnsiTheme="minorHAnsi" w:cstheme="minorHAnsi"/>
        </w:rPr>
      </w:pPr>
      <w:r w:rsidRPr="00EA3771">
        <w:rPr>
          <w:rFonts w:asciiTheme="minorHAnsi" w:hAnsiTheme="minorHAnsi" w:cstheme="minorHAnsi"/>
        </w:rPr>
        <w:t xml:space="preserve">Country of Origin:__________________________________________________________ </w:t>
      </w:r>
    </w:p>
    <w:p w14:paraId="6A31E025" w14:textId="77777777" w:rsidR="00A60807" w:rsidRDefault="00A60807" w:rsidP="00A60807">
      <w:pPr>
        <w:numPr>
          <w:ilvl w:val="12"/>
          <w:numId w:val="0"/>
        </w:numPr>
        <w:ind w:left="1170"/>
        <w:rPr>
          <w:rFonts w:asciiTheme="minorHAnsi" w:hAnsiTheme="minorHAnsi" w:cstheme="minorHAnsi"/>
        </w:rPr>
      </w:pPr>
      <w:r w:rsidRPr="00EA3771">
        <w:rPr>
          <w:rFonts w:asciiTheme="minorHAnsi" w:hAnsiTheme="minorHAnsi" w:cstheme="minorHAnsi"/>
        </w:rPr>
        <w:t>(List as necessary)</w:t>
      </w:r>
    </w:p>
    <w:p w14:paraId="5261BD64" w14:textId="77777777" w:rsidR="009F4A84" w:rsidRPr="007C172E" w:rsidRDefault="00F734FD" w:rsidP="009F4A84">
      <w:pPr>
        <w:pStyle w:val="p"/>
        <w:shd w:val="clear" w:color="auto" w:fill="FFFFFF"/>
        <w:ind w:firstLine="240"/>
        <w:textAlignment w:val="baseline"/>
        <w:rPr>
          <w:rFonts w:asciiTheme="minorHAnsi" w:hAnsiTheme="minorHAnsi" w:cstheme="minorHAnsi"/>
          <w:color w:val="000000"/>
        </w:rPr>
      </w:pPr>
      <w:r w:rsidRPr="00F734FD">
        <w:rPr>
          <w:rFonts w:asciiTheme="minorHAnsi" w:hAnsiTheme="minorHAnsi" w:cstheme="minorHAnsi"/>
          <w:color w:val="000000"/>
          <w:bdr w:val="none" w:sz="0" w:space="0" w:color="auto" w:frame="1"/>
        </w:rPr>
        <w:t>  </w:t>
      </w:r>
      <w:r w:rsidRPr="00F734FD">
        <w:rPr>
          <w:rFonts w:asciiTheme="minorHAnsi" w:hAnsiTheme="minorHAnsi" w:cstheme="minorHAnsi"/>
          <w:color w:val="000000"/>
        </w:rPr>
        <w:t> </w:t>
      </w:r>
      <w:r w:rsidRPr="00F734FD">
        <w:rPr>
          <w:rStyle w:val="ph"/>
          <w:rFonts w:asciiTheme="minorHAnsi" w:hAnsiTheme="minorHAnsi" w:cstheme="minorHAnsi"/>
          <w:color w:val="000000"/>
          <w:bdr w:val="none" w:sz="0" w:space="0" w:color="auto" w:frame="1"/>
        </w:rPr>
        <w:t>(c)</w:t>
      </w:r>
      <w:r w:rsidR="009F4A84">
        <w:rPr>
          <w:rStyle w:val="ph"/>
          <w:rFonts w:asciiTheme="minorHAnsi" w:hAnsiTheme="minorHAnsi" w:cstheme="minorHAnsi"/>
          <w:color w:val="000000"/>
          <w:bdr w:val="none" w:sz="0" w:space="0" w:color="auto" w:frame="1"/>
        </w:rPr>
        <w:t>(1)</w:t>
      </w:r>
      <w:r w:rsidRPr="00F734FD">
        <w:rPr>
          <w:rFonts w:asciiTheme="minorHAnsi" w:hAnsiTheme="minorHAnsi" w:cstheme="minorHAnsi"/>
          <w:color w:val="000000"/>
        </w:rPr>
        <w:t> The </w:t>
      </w:r>
      <w:r w:rsidRPr="00F734FD">
        <w:rPr>
          <w:rFonts w:asciiTheme="minorHAnsi" w:hAnsiTheme="minorHAnsi" w:cstheme="minorHAnsi"/>
          <w:color w:val="000000"/>
          <w:bdr w:val="none" w:sz="0" w:space="0" w:color="auto" w:frame="1"/>
        </w:rPr>
        <w:t>Offeror</w:t>
      </w:r>
      <w:r w:rsidRPr="00F734FD">
        <w:rPr>
          <w:rFonts w:asciiTheme="minorHAnsi" w:hAnsiTheme="minorHAnsi" w:cstheme="minorHAnsi"/>
          <w:color w:val="000000"/>
        </w:rPr>
        <w:t> </w:t>
      </w:r>
      <w:r w:rsidRPr="00F734FD">
        <w:rPr>
          <w:rFonts w:asciiTheme="minorHAnsi" w:hAnsiTheme="minorHAnsi" w:cstheme="minorHAnsi"/>
          <w:color w:val="000000"/>
          <w:bdr w:val="none" w:sz="0" w:space="0" w:color="auto" w:frame="1"/>
        </w:rPr>
        <w:t>shall</w:t>
      </w:r>
      <w:r w:rsidRPr="00F734FD">
        <w:rPr>
          <w:rFonts w:asciiTheme="minorHAnsi" w:hAnsiTheme="minorHAnsi" w:cstheme="minorHAnsi"/>
          <w:color w:val="000000"/>
        </w:rPr>
        <w:t> list those </w:t>
      </w:r>
      <w:r w:rsidRPr="00F734FD">
        <w:rPr>
          <w:rFonts w:asciiTheme="minorHAnsi" w:hAnsiTheme="minorHAnsi" w:cstheme="minorHAnsi"/>
          <w:color w:val="000000"/>
          <w:bdr w:val="none" w:sz="0" w:space="0" w:color="auto" w:frame="1"/>
        </w:rPr>
        <w:t>supplies</w:t>
      </w:r>
      <w:r w:rsidRPr="00F734FD">
        <w:rPr>
          <w:rFonts w:asciiTheme="minorHAnsi" w:hAnsiTheme="minorHAnsi" w:cstheme="minorHAnsi"/>
          <w:color w:val="000000"/>
        </w:rPr>
        <w:t> that are foreign </w:t>
      </w:r>
      <w:r w:rsidRPr="00F734FD">
        <w:rPr>
          <w:rFonts w:asciiTheme="minorHAnsi" w:hAnsiTheme="minorHAnsi" w:cstheme="minorHAnsi"/>
          <w:color w:val="000000"/>
          <w:bdr w:val="none" w:sz="0" w:space="0" w:color="auto" w:frame="1"/>
        </w:rPr>
        <w:t>end products</w:t>
      </w:r>
      <w:r w:rsidRPr="00F734FD">
        <w:rPr>
          <w:rFonts w:asciiTheme="minorHAnsi" w:hAnsiTheme="minorHAnsi" w:cstheme="minorHAnsi"/>
          <w:color w:val="000000"/>
        </w:rPr>
        <w:t> (other than those listed in paragraph (b) of this provision) as defined in the clause of this </w:t>
      </w:r>
      <w:r w:rsidRPr="00F734FD">
        <w:rPr>
          <w:rFonts w:asciiTheme="minorHAnsi" w:hAnsiTheme="minorHAnsi" w:cstheme="minorHAnsi"/>
          <w:color w:val="000000"/>
          <w:bdr w:val="none" w:sz="0" w:space="0" w:color="auto" w:frame="1"/>
        </w:rPr>
        <w:t>solicitation</w:t>
      </w:r>
      <w:r w:rsidRPr="00F734FD">
        <w:rPr>
          <w:rFonts w:asciiTheme="minorHAnsi" w:hAnsiTheme="minorHAnsi" w:cstheme="minorHAnsi"/>
          <w:color w:val="000000"/>
        </w:rPr>
        <w:t> entitled "Buy American-Free Trade Agreements-Israeli Trade Act." The </w:t>
      </w:r>
      <w:r w:rsidRPr="00F734FD">
        <w:rPr>
          <w:rFonts w:asciiTheme="minorHAnsi" w:hAnsiTheme="minorHAnsi" w:cstheme="minorHAnsi"/>
          <w:color w:val="000000"/>
          <w:bdr w:val="none" w:sz="0" w:space="0" w:color="auto" w:frame="1"/>
        </w:rPr>
        <w:t>Offeror</w:t>
      </w:r>
      <w:r w:rsidRPr="00F734FD">
        <w:rPr>
          <w:rFonts w:asciiTheme="minorHAnsi" w:hAnsiTheme="minorHAnsi" w:cstheme="minorHAnsi"/>
          <w:color w:val="000000"/>
        </w:rPr>
        <w:t> </w:t>
      </w:r>
      <w:r w:rsidRPr="00F734FD">
        <w:rPr>
          <w:rFonts w:asciiTheme="minorHAnsi" w:hAnsiTheme="minorHAnsi" w:cstheme="minorHAnsi"/>
          <w:color w:val="000000"/>
          <w:bdr w:val="none" w:sz="0" w:space="0" w:color="auto" w:frame="1"/>
        </w:rPr>
        <w:t>shall</w:t>
      </w:r>
      <w:r w:rsidRPr="00F734FD">
        <w:rPr>
          <w:rFonts w:asciiTheme="minorHAnsi" w:hAnsiTheme="minorHAnsi" w:cstheme="minorHAnsi"/>
          <w:color w:val="000000"/>
        </w:rPr>
        <w:t> list as other foreign </w:t>
      </w:r>
      <w:r w:rsidRPr="00F734FD">
        <w:rPr>
          <w:rFonts w:asciiTheme="minorHAnsi" w:hAnsiTheme="minorHAnsi" w:cstheme="minorHAnsi"/>
          <w:color w:val="000000"/>
          <w:bdr w:val="none" w:sz="0" w:space="0" w:color="auto" w:frame="1"/>
        </w:rPr>
        <w:t>end products</w:t>
      </w:r>
      <w:r w:rsidRPr="00F734FD">
        <w:rPr>
          <w:rFonts w:asciiTheme="minorHAnsi" w:hAnsiTheme="minorHAnsi" w:cstheme="minorHAnsi"/>
          <w:color w:val="000000"/>
        </w:rPr>
        <w:t> those </w:t>
      </w:r>
      <w:r w:rsidRPr="00F734FD">
        <w:rPr>
          <w:rFonts w:asciiTheme="minorHAnsi" w:hAnsiTheme="minorHAnsi" w:cstheme="minorHAnsi"/>
          <w:color w:val="000000"/>
          <w:bdr w:val="none" w:sz="0" w:space="0" w:color="auto" w:frame="1"/>
        </w:rPr>
        <w:t>end products</w:t>
      </w:r>
      <w:r w:rsidRPr="00F734FD">
        <w:rPr>
          <w:rFonts w:asciiTheme="minorHAnsi" w:hAnsiTheme="minorHAnsi" w:cstheme="minorHAnsi"/>
          <w:color w:val="000000"/>
        </w:rPr>
        <w:t> manufactured in the </w:t>
      </w:r>
      <w:r w:rsidRPr="00F734FD">
        <w:rPr>
          <w:rFonts w:asciiTheme="minorHAnsi" w:hAnsiTheme="minorHAnsi" w:cstheme="minorHAnsi"/>
          <w:color w:val="000000"/>
          <w:bdr w:val="none" w:sz="0" w:space="0" w:color="auto" w:frame="1"/>
        </w:rPr>
        <w:t>United States</w:t>
      </w:r>
      <w:r w:rsidRPr="00F734FD">
        <w:rPr>
          <w:rFonts w:asciiTheme="minorHAnsi" w:hAnsiTheme="minorHAnsi" w:cstheme="minorHAnsi"/>
          <w:color w:val="000000"/>
        </w:rPr>
        <w:t> that do not qualify as domestic </w:t>
      </w:r>
      <w:r w:rsidRPr="00F734FD">
        <w:rPr>
          <w:rFonts w:asciiTheme="minorHAnsi" w:hAnsiTheme="minorHAnsi" w:cstheme="minorHAnsi"/>
          <w:color w:val="000000"/>
          <w:bdr w:val="none" w:sz="0" w:space="0" w:color="auto" w:frame="1"/>
        </w:rPr>
        <w:t>end products</w:t>
      </w:r>
      <w:r w:rsidRPr="00F734FD">
        <w:rPr>
          <w:rFonts w:asciiTheme="minorHAnsi" w:hAnsiTheme="minorHAnsi" w:cstheme="minorHAnsi"/>
          <w:color w:val="000000"/>
        </w:rPr>
        <w:t>.</w:t>
      </w:r>
      <w:r w:rsidR="009F4A84">
        <w:rPr>
          <w:rFonts w:asciiTheme="minorHAnsi" w:hAnsiTheme="minorHAnsi" w:cstheme="minorHAnsi"/>
          <w:color w:val="000000"/>
        </w:rPr>
        <w:t xml:space="preserve"> </w:t>
      </w:r>
      <w:r w:rsidR="009F4A84" w:rsidRPr="007C172E">
        <w:rPr>
          <w:rFonts w:asciiTheme="minorHAnsi" w:hAnsiTheme="minorHAnsi" w:cstheme="minorHAnsi"/>
          <w:color w:val="000000"/>
          <w:shd w:val="clear" w:color="auto" w:fill="FFFFFF"/>
        </w:rPr>
        <w:t>For those foreign end </w:t>
      </w:r>
      <w:r w:rsidR="009F4A84" w:rsidRPr="007C172E">
        <w:rPr>
          <w:rFonts w:asciiTheme="minorHAnsi" w:hAnsiTheme="minorHAnsi" w:cstheme="minorHAnsi"/>
          <w:color w:val="000000"/>
          <w:bdr w:val="none" w:sz="0" w:space="0" w:color="auto" w:frame="1"/>
          <w:shd w:val="clear" w:color="auto" w:fill="FFFFFF"/>
        </w:rPr>
        <w:t>products</w:t>
      </w:r>
      <w:r w:rsidR="009F4A84" w:rsidRPr="007C172E">
        <w:rPr>
          <w:rFonts w:asciiTheme="minorHAnsi" w:hAnsiTheme="minorHAnsi" w:cstheme="minorHAnsi"/>
          <w:color w:val="000000"/>
          <w:shd w:val="clear" w:color="auto" w:fill="FFFFFF"/>
        </w:rPr>
        <w:t> that do not consist wholly or predominantly of iron or steel or a combination of both, the </w:t>
      </w:r>
      <w:r w:rsidR="009F4A84" w:rsidRPr="007C172E">
        <w:rPr>
          <w:rFonts w:asciiTheme="minorHAnsi" w:hAnsiTheme="minorHAnsi" w:cstheme="minorHAnsi"/>
          <w:color w:val="000000"/>
          <w:bdr w:val="none" w:sz="0" w:space="0" w:color="auto" w:frame="1"/>
          <w:shd w:val="clear" w:color="auto" w:fill="FFFFFF"/>
        </w:rPr>
        <w:t>Offeror</w:t>
      </w:r>
      <w:r w:rsidR="009F4A84" w:rsidRPr="007C172E">
        <w:rPr>
          <w:rFonts w:asciiTheme="minorHAnsi" w:hAnsiTheme="minorHAnsi" w:cstheme="minorHAnsi"/>
          <w:color w:val="000000"/>
          <w:shd w:val="clear" w:color="auto" w:fill="FFFFFF"/>
        </w:rPr>
        <w:t> </w:t>
      </w:r>
      <w:r w:rsidR="009F4A84" w:rsidRPr="007C172E">
        <w:rPr>
          <w:rFonts w:asciiTheme="minorHAnsi" w:hAnsiTheme="minorHAnsi" w:cstheme="minorHAnsi"/>
          <w:color w:val="000000"/>
          <w:bdr w:val="none" w:sz="0" w:space="0" w:color="auto" w:frame="1"/>
          <w:shd w:val="clear" w:color="auto" w:fill="FFFFFF"/>
        </w:rPr>
        <w:t>shall</w:t>
      </w:r>
      <w:r w:rsidR="009F4A84" w:rsidRPr="007C172E">
        <w:rPr>
          <w:rFonts w:asciiTheme="minorHAnsi" w:hAnsiTheme="minorHAnsi" w:cstheme="minorHAnsi"/>
          <w:color w:val="000000"/>
          <w:shd w:val="clear" w:color="auto" w:fill="FFFFFF"/>
        </w:rPr>
        <w:t> also indicate whether these foreign </w:t>
      </w:r>
      <w:r w:rsidR="009F4A84" w:rsidRPr="007C172E">
        <w:rPr>
          <w:rFonts w:asciiTheme="minorHAnsi" w:hAnsiTheme="minorHAnsi" w:cstheme="minorHAnsi"/>
          <w:color w:val="000000"/>
          <w:bdr w:val="none" w:sz="0" w:space="0" w:color="auto" w:frame="1"/>
          <w:shd w:val="clear" w:color="auto" w:fill="FFFFFF"/>
        </w:rPr>
        <w:t>end products</w:t>
      </w:r>
      <w:r w:rsidR="009F4A84" w:rsidRPr="007C172E">
        <w:rPr>
          <w:rFonts w:asciiTheme="minorHAnsi" w:hAnsiTheme="minorHAnsi" w:cstheme="minorHAnsi"/>
          <w:color w:val="000000"/>
          <w:shd w:val="clear" w:color="auto" w:fill="FFFFFF"/>
        </w:rPr>
        <w:t> exceed 55 percent domestic content, except for those that are COTS items. If the percentage of the domestic content is unknown, select “no”.</w:t>
      </w:r>
    </w:p>
    <w:p w14:paraId="5CCDF228" w14:textId="17E6ACAE" w:rsidR="00A60807" w:rsidRDefault="00A60807" w:rsidP="00A60807">
      <w:pPr>
        <w:numPr>
          <w:ilvl w:val="12"/>
          <w:numId w:val="0"/>
        </w:numPr>
        <w:ind w:left="1440" w:hanging="450"/>
        <w:rPr>
          <w:rFonts w:asciiTheme="minorHAnsi" w:hAnsiTheme="minorHAnsi" w:cstheme="minorHAnsi"/>
          <w:b/>
          <w:bCs/>
        </w:rPr>
      </w:pPr>
      <w:r w:rsidRPr="00EA3771">
        <w:rPr>
          <w:rFonts w:asciiTheme="minorHAnsi" w:hAnsiTheme="minorHAnsi" w:cstheme="minorHAnsi"/>
          <w:b/>
          <w:bCs/>
        </w:rPr>
        <w:t>Other Foreign End Products</w:t>
      </w:r>
      <w:r>
        <w:rPr>
          <w:rFonts w:asciiTheme="minorHAnsi" w:hAnsiTheme="minorHAnsi" w:cstheme="minorHAnsi"/>
          <w:b/>
          <w:bCs/>
        </w:rPr>
        <w:t>:</w:t>
      </w:r>
    </w:p>
    <w:p w14:paraId="077B46F6" w14:textId="77777777" w:rsidR="00A60807" w:rsidRPr="00EA3771" w:rsidRDefault="00A60807" w:rsidP="00A60807">
      <w:pPr>
        <w:numPr>
          <w:ilvl w:val="12"/>
          <w:numId w:val="0"/>
        </w:numPr>
        <w:ind w:left="1440" w:hanging="450"/>
        <w:rPr>
          <w:rFonts w:asciiTheme="minorHAnsi" w:hAnsiTheme="minorHAnsi" w:cstheme="minorHAnsi"/>
        </w:rPr>
      </w:pPr>
    </w:p>
    <w:p w14:paraId="7431A609" w14:textId="46DE2792" w:rsidR="00A60807" w:rsidRPr="00EA3771" w:rsidRDefault="00A60807" w:rsidP="00424576">
      <w:pPr>
        <w:numPr>
          <w:ilvl w:val="12"/>
          <w:numId w:val="0"/>
        </w:numPr>
        <w:ind w:left="720"/>
        <w:rPr>
          <w:rFonts w:asciiTheme="minorHAnsi" w:hAnsiTheme="minorHAnsi" w:cstheme="minorHAnsi"/>
        </w:rPr>
      </w:pPr>
      <w:r w:rsidRPr="00EA3771">
        <w:rPr>
          <w:rFonts w:asciiTheme="minorHAnsi" w:hAnsiTheme="minorHAnsi" w:cstheme="minorHAnsi"/>
        </w:rPr>
        <w:t>Line Item No.:________________________________________________________________</w:t>
      </w:r>
    </w:p>
    <w:p w14:paraId="2FBB8B9A" w14:textId="77777777" w:rsidR="00A60807" w:rsidRPr="00EA3771" w:rsidRDefault="00A60807" w:rsidP="00424576">
      <w:pPr>
        <w:numPr>
          <w:ilvl w:val="12"/>
          <w:numId w:val="0"/>
        </w:numPr>
        <w:ind w:left="720"/>
        <w:rPr>
          <w:rFonts w:asciiTheme="minorHAnsi" w:hAnsiTheme="minorHAnsi" w:cstheme="minorHAnsi"/>
        </w:rPr>
      </w:pPr>
      <w:r w:rsidRPr="00EA3771">
        <w:rPr>
          <w:rFonts w:asciiTheme="minorHAnsi" w:hAnsiTheme="minorHAnsi" w:cstheme="minorHAnsi"/>
        </w:rPr>
        <w:t xml:space="preserve">Country of Origin:_____________________________________________________________ </w:t>
      </w:r>
    </w:p>
    <w:p w14:paraId="23C7C5F3" w14:textId="77777777" w:rsidR="0036602E" w:rsidRDefault="0036602E" w:rsidP="0036602E">
      <w:pPr>
        <w:numPr>
          <w:ilvl w:val="12"/>
          <w:numId w:val="0"/>
        </w:numPr>
        <w:tabs>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720"/>
        <w:rPr>
          <w:rFonts w:asciiTheme="minorHAnsi" w:hAnsiTheme="minorHAnsi" w:cs="Arial"/>
        </w:rPr>
      </w:pPr>
      <w:bookmarkStart w:id="19" w:name="_Hlk124504752"/>
      <w:r>
        <w:rPr>
          <w:rFonts w:asciiTheme="minorHAnsi" w:hAnsiTheme="minorHAnsi" w:cs="Arial"/>
        </w:rPr>
        <w:t xml:space="preserve">Exceeds 55% domestic content (yes/no): </w:t>
      </w:r>
      <w:r w:rsidRPr="00A6068B">
        <w:rPr>
          <w:rFonts w:asciiTheme="minorHAnsi" w:hAnsiTheme="minorHAnsi" w:cs="Arial"/>
        </w:rPr>
        <w:t>_______</w:t>
      </w:r>
    </w:p>
    <w:p w14:paraId="48E74ED0" w14:textId="57D4B539" w:rsidR="00A60807" w:rsidRDefault="00A60807" w:rsidP="00A60807">
      <w:pPr>
        <w:numPr>
          <w:ilvl w:val="12"/>
          <w:numId w:val="0"/>
        </w:numPr>
        <w:ind w:left="1170"/>
        <w:rPr>
          <w:rFonts w:asciiTheme="minorHAnsi" w:hAnsiTheme="minorHAnsi" w:cstheme="minorHAnsi"/>
        </w:rPr>
      </w:pPr>
      <w:r w:rsidRPr="00EA3771">
        <w:rPr>
          <w:rFonts w:asciiTheme="minorHAnsi" w:hAnsiTheme="minorHAnsi" w:cstheme="minorHAnsi"/>
        </w:rPr>
        <w:t>(List as necessary)</w:t>
      </w:r>
    </w:p>
    <w:p w14:paraId="7A3B7331" w14:textId="77777777" w:rsidR="0036602E" w:rsidRPr="0036602E" w:rsidRDefault="0036602E" w:rsidP="0036602E">
      <w:pPr>
        <w:widowControl/>
        <w:shd w:val="clear" w:color="auto" w:fill="FFFFFF"/>
        <w:autoSpaceDE/>
        <w:autoSpaceDN/>
        <w:adjustRightInd/>
        <w:spacing w:before="100" w:beforeAutospacing="1" w:after="100" w:afterAutospacing="1"/>
        <w:ind w:left="630" w:firstLine="240"/>
        <w:textAlignment w:val="baseline"/>
        <w:rPr>
          <w:rFonts w:asciiTheme="minorHAnsi" w:hAnsiTheme="minorHAnsi" w:cstheme="minorHAnsi"/>
          <w:color w:val="000000"/>
        </w:rPr>
      </w:pPr>
      <w:r w:rsidRPr="0036602E">
        <w:rPr>
          <w:rFonts w:asciiTheme="minorHAnsi" w:hAnsiTheme="minorHAnsi" w:cstheme="minorHAnsi"/>
          <w:color w:val="000000"/>
          <w:bdr w:val="none" w:sz="0" w:space="0" w:color="auto" w:frame="1"/>
        </w:rPr>
        <w:t>(2)</w:t>
      </w:r>
      <w:r w:rsidRPr="0036602E">
        <w:rPr>
          <w:rFonts w:asciiTheme="minorHAnsi" w:hAnsiTheme="minorHAnsi" w:cstheme="minorHAnsi"/>
          <w:color w:val="000000"/>
        </w:rPr>
        <w:t> The </w:t>
      </w:r>
      <w:r w:rsidRPr="0036602E">
        <w:rPr>
          <w:rFonts w:asciiTheme="minorHAnsi" w:hAnsiTheme="minorHAnsi" w:cstheme="minorHAnsi"/>
          <w:color w:val="000000"/>
          <w:bdr w:val="none" w:sz="0" w:space="0" w:color="auto" w:frame="1"/>
        </w:rPr>
        <w:t>Offeror</w:t>
      </w:r>
      <w:r w:rsidRPr="0036602E">
        <w:rPr>
          <w:rFonts w:asciiTheme="minorHAnsi" w:hAnsiTheme="minorHAnsi" w:cstheme="minorHAnsi"/>
          <w:color w:val="000000"/>
        </w:rPr>
        <w:t> </w:t>
      </w:r>
      <w:r w:rsidRPr="0036602E">
        <w:rPr>
          <w:rFonts w:asciiTheme="minorHAnsi" w:hAnsiTheme="minorHAnsi" w:cstheme="minorHAnsi"/>
          <w:color w:val="000000"/>
          <w:bdr w:val="none" w:sz="0" w:space="0" w:color="auto" w:frame="1"/>
        </w:rPr>
        <w:t>shall</w:t>
      </w:r>
      <w:r w:rsidRPr="0036602E">
        <w:rPr>
          <w:rFonts w:asciiTheme="minorHAnsi" w:hAnsiTheme="minorHAnsi" w:cstheme="minorHAnsi"/>
          <w:color w:val="000000"/>
        </w:rPr>
        <w:t> list the </w:t>
      </w:r>
      <w:r w:rsidRPr="0036602E">
        <w:rPr>
          <w:rFonts w:asciiTheme="minorHAnsi" w:hAnsiTheme="minorHAnsi" w:cstheme="minorHAnsi"/>
          <w:color w:val="000000"/>
          <w:bdr w:val="none" w:sz="0" w:space="0" w:color="auto" w:frame="1"/>
        </w:rPr>
        <w:t>line item numbers</w:t>
      </w:r>
      <w:r w:rsidRPr="0036602E">
        <w:rPr>
          <w:rFonts w:asciiTheme="minorHAnsi" w:hAnsiTheme="minorHAnsi" w:cstheme="minorHAnsi"/>
          <w:color w:val="000000"/>
        </w:rPr>
        <w:t> of domestic </w:t>
      </w:r>
      <w:r w:rsidRPr="0036602E">
        <w:rPr>
          <w:rFonts w:asciiTheme="minorHAnsi" w:hAnsiTheme="minorHAnsi" w:cstheme="minorHAnsi"/>
          <w:color w:val="000000"/>
          <w:bdr w:val="none" w:sz="0" w:space="0" w:color="auto" w:frame="1"/>
        </w:rPr>
        <w:t>end products</w:t>
      </w:r>
      <w:r w:rsidRPr="0036602E">
        <w:rPr>
          <w:rFonts w:asciiTheme="minorHAnsi" w:hAnsiTheme="minorHAnsi" w:cstheme="minorHAnsi"/>
          <w:color w:val="000000"/>
        </w:rPr>
        <w:t> that contain a critical </w:t>
      </w:r>
      <w:r w:rsidRPr="0036602E">
        <w:rPr>
          <w:rFonts w:asciiTheme="minorHAnsi" w:hAnsiTheme="minorHAnsi" w:cstheme="minorHAnsi"/>
          <w:color w:val="000000"/>
          <w:bdr w:val="none" w:sz="0" w:space="0" w:color="auto" w:frame="1"/>
        </w:rPr>
        <w:t>component</w:t>
      </w:r>
      <w:r w:rsidRPr="0036602E">
        <w:rPr>
          <w:rFonts w:asciiTheme="minorHAnsi" w:hAnsiTheme="minorHAnsi" w:cstheme="minorHAnsi"/>
          <w:color w:val="000000"/>
        </w:rPr>
        <w:t> (see FAR </w:t>
      </w:r>
      <w:hyperlink r:id="rId22" w:anchor="FAR_25_105" w:tooltip="25.105" w:history="1">
        <w:r w:rsidRPr="0036602E">
          <w:rPr>
            <w:rFonts w:asciiTheme="minorHAnsi" w:hAnsiTheme="minorHAnsi" w:cstheme="minorHAnsi"/>
            <w:color w:val="0000FF"/>
            <w:u w:val="single"/>
            <w:bdr w:val="none" w:sz="0" w:space="0" w:color="auto" w:frame="1"/>
          </w:rPr>
          <w:t>25.105</w:t>
        </w:r>
      </w:hyperlink>
      <w:r w:rsidRPr="0036602E">
        <w:rPr>
          <w:rFonts w:asciiTheme="minorHAnsi" w:hAnsiTheme="minorHAnsi" w:cstheme="minorHAnsi"/>
          <w:color w:val="000000"/>
        </w:rPr>
        <w:t>).</w:t>
      </w:r>
    </w:p>
    <w:p w14:paraId="55BF0F7E" w14:textId="366B7F5F" w:rsidR="0036602E" w:rsidRPr="0036602E" w:rsidRDefault="0036602E" w:rsidP="0036602E">
      <w:pPr>
        <w:widowControl/>
        <w:shd w:val="clear" w:color="auto" w:fill="FFFFFF"/>
        <w:autoSpaceDE/>
        <w:autoSpaceDN/>
        <w:adjustRightInd/>
        <w:ind w:firstLine="240"/>
        <w:textAlignment w:val="baseline"/>
        <w:rPr>
          <w:rFonts w:asciiTheme="minorHAnsi" w:hAnsiTheme="minorHAnsi" w:cstheme="minorHAnsi"/>
          <w:color w:val="000000"/>
        </w:rPr>
      </w:pPr>
      <w:r w:rsidRPr="0036602E">
        <w:rPr>
          <w:rFonts w:asciiTheme="minorHAnsi" w:hAnsiTheme="minorHAnsi" w:cstheme="minorHAnsi"/>
          <w:color w:val="000000"/>
          <w:bdr w:val="none" w:sz="0" w:space="0" w:color="auto" w:frame="1"/>
        </w:rPr>
        <w:t>          Line Item</w:t>
      </w:r>
      <w:r w:rsidRPr="0036602E">
        <w:rPr>
          <w:rFonts w:asciiTheme="minorHAnsi" w:hAnsiTheme="minorHAnsi" w:cstheme="minorHAnsi"/>
          <w:color w:val="000000"/>
        </w:rPr>
        <w:t> No.</w:t>
      </w:r>
      <w:r>
        <w:rPr>
          <w:rFonts w:asciiTheme="minorHAnsi" w:hAnsiTheme="minorHAnsi" w:cstheme="minorHAnsi"/>
          <w:color w:val="000000"/>
        </w:rPr>
        <w:t>:</w:t>
      </w:r>
      <w:r w:rsidRPr="0036602E">
        <w:rPr>
          <w:rFonts w:asciiTheme="minorHAnsi" w:hAnsiTheme="minorHAnsi" w:cstheme="minorHAnsi"/>
          <w:color w:val="000000"/>
        </w:rPr>
        <w:t xml:space="preserve"> ___</w:t>
      </w:r>
    </w:p>
    <w:p w14:paraId="1DC235CF" w14:textId="77777777" w:rsidR="0036602E" w:rsidRPr="0036602E" w:rsidRDefault="0036602E" w:rsidP="0036602E">
      <w:pPr>
        <w:widowControl/>
        <w:shd w:val="clear" w:color="auto" w:fill="FFFFFF"/>
        <w:autoSpaceDE/>
        <w:autoSpaceDN/>
        <w:adjustRightInd/>
        <w:ind w:firstLine="240"/>
        <w:textAlignment w:val="baseline"/>
        <w:rPr>
          <w:rFonts w:asciiTheme="minorHAnsi" w:hAnsiTheme="minorHAnsi" w:cstheme="minorHAnsi"/>
          <w:color w:val="000000"/>
        </w:rPr>
      </w:pPr>
      <w:r w:rsidRPr="0036602E">
        <w:rPr>
          <w:rFonts w:asciiTheme="minorHAnsi" w:hAnsiTheme="minorHAnsi" w:cstheme="minorHAnsi"/>
          <w:color w:val="000000"/>
          <w:bdr w:val="none" w:sz="0" w:space="0" w:color="auto" w:frame="1"/>
        </w:rPr>
        <w:t>          </w:t>
      </w:r>
      <w:r w:rsidRPr="0036602E">
        <w:rPr>
          <w:rFonts w:asciiTheme="minorHAnsi" w:hAnsiTheme="minorHAnsi" w:cstheme="minorHAnsi"/>
          <w:color w:val="000000"/>
        </w:rPr>
        <w:t>[</w:t>
      </w:r>
      <w:r w:rsidRPr="0036602E">
        <w:rPr>
          <w:rFonts w:asciiTheme="minorHAnsi" w:hAnsiTheme="minorHAnsi" w:cstheme="minorHAnsi"/>
          <w:i/>
          <w:iCs/>
          <w:color w:val="000000"/>
          <w:bdr w:val="none" w:sz="0" w:space="0" w:color="auto" w:frame="1"/>
        </w:rPr>
        <w:t>List as necessary</w:t>
      </w:r>
      <w:r w:rsidRPr="0036602E">
        <w:rPr>
          <w:rFonts w:asciiTheme="minorHAnsi" w:hAnsiTheme="minorHAnsi" w:cstheme="minorHAnsi"/>
          <w:color w:val="000000"/>
        </w:rPr>
        <w:t>]</w:t>
      </w:r>
    </w:p>
    <w:p w14:paraId="73FB7ED9" w14:textId="77777777" w:rsidR="0036602E" w:rsidRDefault="0036602E" w:rsidP="00A60807">
      <w:pPr>
        <w:numPr>
          <w:ilvl w:val="12"/>
          <w:numId w:val="0"/>
        </w:numPr>
        <w:ind w:left="1170"/>
        <w:rPr>
          <w:rFonts w:asciiTheme="minorHAnsi" w:hAnsiTheme="minorHAnsi" w:cstheme="minorHAnsi"/>
        </w:rPr>
      </w:pPr>
    </w:p>
    <w:p w14:paraId="22139A4E" w14:textId="53A0EDD2" w:rsidR="006378AA" w:rsidRDefault="00F734FD" w:rsidP="00A60807">
      <w:pPr>
        <w:numPr>
          <w:ilvl w:val="12"/>
          <w:numId w:val="0"/>
        </w:numPr>
        <w:rPr>
          <w:rFonts w:asciiTheme="minorHAnsi" w:hAnsiTheme="minorHAnsi" w:cstheme="minorHAnsi"/>
          <w:color w:val="000000"/>
        </w:rPr>
      </w:pPr>
      <w:bookmarkStart w:id="20" w:name="_Hlk103003250"/>
      <w:bookmarkEnd w:id="19"/>
      <w:r w:rsidRPr="00F734FD">
        <w:rPr>
          <w:rFonts w:asciiTheme="minorHAnsi" w:hAnsiTheme="minorHAnsi" w:cstheme="minorHAnsi"/>
          <w:color w:val="000000"/>
          <w:bdr w:val="none" w:sz="0" w:space="0" w:color="auto" w:frame="1"/>
        </w:rPr>
        <w:t>     </w:t>
      </w:r>
      <w:r w:rsidRPr="00F734FD">
        <w:rPr>
          <w:rFonts w:asciiTheme="minorHAnsi" w:hAnsiTheme="minorHAnsi" w:cstheme="minorHAnsi"/>
          <w:color w:val="000000"/>
        </w:rPr>
        <w:t> </w:t>
      </w:r>
      <w:r w:rsidRPr="00F734FD">
        <w:rPr>
          <w:rFonts w:asciiTheme="minorHAnsi" w:hAnsiTheme="minorHAnsi" w:cstheme="minorHAnsi"/>
          <w:color w:val="000000"/>
          <w:bdr w:val="none" w:sz="0" w:space="0" w:color="auto" w:frame="1"/>
        </w:rPr>
        <w:t>(d)</w:t>
      </w:r>
      <w:r w:rsidRPr="00F734FD">
        <w:rPr>
          <w:rFonts w:asciiTheme="minorHAnsi" w:hAnsiTheme="minorHAnsi" w:cstheme="minorHAnsi"/>
          <w:color w:val="000000"/>
        </w:rPr>
        <w:t> The Government will evaluate </w:t>
      </w:r>
      <w:r w:rsidRPr="00F734FD">
        <w:rPr>
          <w:rFonts w:asciiTheme="minorHAnsi" w:hAnsiTheme="minorHAnsi" w:cstheme="minorHAnsi"/>
          <w:color w:val="000000"/>
          <w:bdr w:val="none" w:sz="0" w:space="0" w:color="auto" w:frame="1"/>
        </w:rPr>
        <w:t>offers</w:t>
      </w:r>
      <w:r w:rsidRPr="00F734FD">
        <w:rPr>
          <w:rFonts w:asciiTheme="minorHAnsi" w:hAnsiTheme="minorHAnsi" w:cstheme="minorHAnsi"/>
          <w:color w:val="000000"/>
        </w:rPr>
        <w:t> in accordance with the policies and procedures of </w:t>
      </w:r>
      <w:hyperlink r:id="rId23" w:anchor="FAR_Part_25" w:tooltip="part  25" w:history="1">
        <w:r w:rsidRPr="00F734FD">
          <w:rPr>
            <w:rFonts w:asciiTheme="minorHAnsi" w:hAnsiTheme="minorHAnsi" w:cstheme="minorHAnsi"/>
            <w:color w:val="0000FF"/>
            <w:u w:val="single"/>
            <w:bdr w:val="none" w:sz="0" w:space="0" w:color="auto" w:frame="1"/>
          </w:rPr>
          <w:t>part  25</w:t>
        </w:r>
      </w:hyperlink>
      <w:r w:rsidRPr="00F734FD">
        <w:rPr>
          <w:rFonts w:asciiTheme="minorHAnsi" w:hAnsiTheme="minorHAnsi" w:cstheme="minorHAnsi"/>
          <w:color w:val="000000"/>
        </w:rPr>
        <w:t> of the Federal </w:t>
      </w:r>
      <w:r w:rsidRPr="00F734FD">
        <w:rPr>
          <w:rFonts w:asciiTheme="minorHAnsi" w:hAnsiTheme="minorHAnsi" w:cstheme="minorHAnsi"/>
          <w:color w:val="000000"/>
          <w:bdr w:val="none" w:sz="0" w:space="0" w:color="auto" w:frame="1"/>
        </w:rPr>
        <w:t>Acquisition</w:t>
      </w:r>
      <w:r w:rsidRPr="00F734FD">
        <w:rPr>
          <w:rFonts w:asciiTheme="minorHAnsi" w:hAnsiTheme="minorHAnsi" w:cstheme="minorHAnsi"/>
          <w:color w:val="000000"/>
        </w:rPr>
        <w:t> Regulation.</w:t>
      </w:r>
    </w:p>
    <w:bookmarkEnd w:id="20"/>
    <w:p w14:paraId="5FD06CB3" w14:textId="77777777" w:rsidR="00424576" w:rsidRPr="00F734FD" w:rsidRDefault="00424576" w:rsidP="00A60807">
      <w:pPr>
        <w:numPr>
          <w:ilvl w:val="12"/>
          <w:numId w:val="0"/>
        </w:numPr>
        <w:rPr>
          <w:rFonts w:asciiTheme="minorHAnsi" w:hAnsiTheme="minorHAnsi" w:cstheme="minorHAnsi"/>
        </w:rPr>
      </w:pPr>
    </w:p>
    <w:p w14:paraId="7D112D9F" w14:textId="3F58FEB1" w:rsidR="00B975B9" w:rsidRPr="00A6068B" w:rsidRDefault="00D72F08" w:rsidP="009379E8">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rPr>
      </w:pPr>
      <w:r w:rsidRPr="00A6068B">
        <w:rPr>
          <w:rStyle w:val="Strong"/>
        </w:rPr>
        <w:t>ALTERNATE I (</w:t>
      </w:r>
      <w:r w:rsidR="009379E8">
        <w:rPr>
          <w:rStyle w:val="Strong"/>
        </w:rPr>
        <w:t>Reserved</w:t>
      </w:r>
      <w:r w:rsidR="00E93138" w:rsidRPr="00A6068B">
        <w:rPr>
          <w:rStyle w:val="Strong"/>
        </w:rPr>
        <w:t>)</w:t>
      </w:r>
      <w:r w:rsidR="00E93138" w:rsidRPr="00A6068B">
        <w:rPr>
          <w:rFonts w:asciiTheme="minorHAnsi" w:hAnsiTheme="minorHAnsi" w:cs="Arial"/>
          <w:b/>
          <w:bCs/>
        </w:rPr>
        <w:t xml:space="preserve"> </w:t>
      </w:r>
    </w:p>
    <w:p w14:paraId="17101E22" w14:textId="77777777" w:rsidR="0047393A" w:rsidRPr="00A6068B" w:rsidRDefault="0047393A"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b/>
          <w:bCs/>
        </w:rPr>
      </w:pPr>
    </w:p>
    <w:p w14:paraId="6060AB15" w14:textId="6E5ACFD6" w:rsidR="00B975B9" w:rsidRDefault="00D72F08"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rPr>
      </w:pPr>
      <w:r w:rsidRPr="00A6068B">
        <w:rPr>
          <w:rStyle w:val="Strong"/>
        </w:rPr>
        <w:t>ALTERNATE II (</w:t>
      </w:r>
      <w:r w:rsidR="009379E8">
        <w:rPr>
          <w:rStyle w:val="Strong"/>
        </w:rPr>
        <w:t>DEC 2022</w:t>
      </w:r>
      <w:r w:rsidR="00820FE8" w:rsidRPr="00A6068B">
        <w:rPr>
          <w:rStyle w:val="Strong"/>
        </w:rPr>
        <w:t>)</w:t>
      </w:r>
      <w:r w:rsidR="00820FE8" w:rsidRPr="00A6068B">
        <w:rPr>
          <w:rFonts w:asciiTheme="minorHAnsi" w:hAnsiTheme="minorHAnsi" w:cs="Arial"/>
          <w:b/>
          <w:bCs/>
        </w:rPr>
        <w:t xml:space="preserve"> </w:t>
      </w:r>
      <w:r w:rsidR="00820FE8" w:rsidRPr="00A6068B">
        <w:rPr>
          <w:rFonts w:asciiTheme="minorHAnsi" w:hAnsiTheme="minorHAnsi" w:cs="Arial"/>
          <w:bCs/>
        </w:rPr>
        <w:t>As</w:t>
      </w:r>
      <w:r w:rsidR="00B975B9" w:rsidRPr="00A6068B">
        <w:rPr>
          <w:rFonts w:asciiTheme="minorHAnsi" w:hAnsiTheme="minorHAnsi" w:cs="Arial"/>
        </w:rPr>
        <w:t xml:space="preserve"> prescribed in 25.1101(b)(2)(ii), substitute the following paragraph (b) for paragraph (b) of the basic provision:</w:t>
      </w:r>
    </w:p>
    <w:p w14:paraId="0B293708" w14:textId="77777777" w:rsidR="00424576" w:rsidRPr="00A6068B" w:rsidRDefault="00424576"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b/>
          <w:bCs/>
        </w:rPr>
      </w:pPr>
    </w:p>
    <w:p w14:paraId="77902F53" w14:textId="31B99310"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Style w:val="Strong"/>
        </w:rPr>
      </w:pPr>
      <w:r w:rsidRPr="00A6068B">
        <w:rPr>
          <w:rStyle w:val="Strong"/>
        </w:rPr>
        <w:t>[Note: Applies when the acquisition value is $50,000 or more, but is less than $</w:t>
      </w:r>
      <w:r w:rsidR="00F734FD">
        <w:rPr>
          <w:rStyle w:val="Strong"/>
        </w:rPr>
        <w:t>92</w:t>
      </w:r>
      <w:r w:rsidR="00E27947" w:rsidRPr="00A6068B">
        <w:rPr>
          <w:rStyle w:val="Strong"/>
        </w:rPr>
        <w:t>,</w:t>
      </w:r>
      <w:r w:rsidR="00F734FD">
        <w:rPr>
          <w:rStyle w:val="Strong"/>
        </w:rPr>
        <w:t>319</w:t>
      </w:r>
      <w:r w:rsidRPr="00A6068B">
        <w:rPr>
          <w:rStyle w:val="Strong"/>
        </w:rPr>
        <w:t>.]</w:t>
      </w:r>
    </w:p>
    <w:p w14:paraId="7174762A"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57BF7446" w14:textId="77777777" w:rsidR="0040074F" w:rsidRDefault="00B975B9" w:rsidP="0040074F">
      <w:pPr>
        <w:numPr>
          <w:ilvl w:val="12"/>
          <w:numId w:val="0"/>
        </w:num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720" w:hanging="720"/>
        <w:rPr>
          <w:rFonts w:asciiTheme="minorHAnsi" w:hAnsiTheme="minorHAnsi" w:cstheme="minorHAnsi"/>
        </w:rPr>
      </w:pPr>
      <w:r w:rsidRPr="00A6068B">
        <w:rPr>
          <w:rFonts w:asciiTheme="minorHAnsi" w:hAnsiTheme="minorHAnsi" w:cs="Arial"/>
        </w:rPr>
        <w:tab/>
        <w:t>(b)</w:t>
      </w:r>
      <w:r w:rsidRPr="00A6068B">
        <w:rPr>
          <w:rFonts w:asciiTheme="minorHAnsi" w:hAnsiTheme="minorHAnsi" w:cs="Arial"/>
        </w:rPr>
        <w:tab/>
        <w:t xml:space="preserve">The offeror certifies that the following supplies are Israeli end products as defined in the clause </w:t>
      </w:r>
      <w:r w:rsidRPr="00A6068B">
        <w:rPr>
          <w:rFonts w:asciiTheme="minorHAnsi" w:hAnsiTheme="minorHAnsi" w:cs="Arial"/>
        </w:rPr>
        <w:lastRenderedPageBreak/>
        <w:t xml:space="preserve">of this solicitation entitled “Buy American--Free Trade Agreements--Israeli Trade </w:t>
      </w:r>
      <w:r w:rsidR="0040074F" w:rsidRPr="00EA3771">
        <w:rPr>
          <w:rFonts w:asciiTheme="minorHAnsi" w:hAnsiTheme="minorHAnsi" w:cstheme="minorHAnsi"/>
        </w:rPr>
        <w:t>Act</w:t>
      </w:r>
      <w:r w:rsidR="0040074F">
        <w:rPr>
          <w:rFonts w:asciiTheme="minorHAnsi" w:hAnsiTheme="minorHAnsi" w:cstheme="minorHAnsi"/>
        </w:rPr>
        <w:t xml:space="preserve">—Balance of Payments Program </w:t>
      </w:r>
      <w:r w:rsidR="0040074F" w:rsidRPr="00EA3771">
        <w:rPr>
          <w:rFonts w:asciiTheme="minorHAnsi" w:hAnsiTheme="minorHAnsi" w:cstheme="minorHAnsi"/>
        </w:rPr>
        <w:t>”:</w:t>
      </w:r>
    </w:p>
    <w:p w14:paraId="66C8F183" w14:textId="66DC927F" w:rsidR="008535DD" w:rsidRPr="00A6068B" w:rsidRDefault="008535DD"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Style w:val="Strong"/>
        </w:rPr>
      </w:pPr>
      <w:r w:rsidRPr="00A6068B">
        <w:rPr>
          <w:rStyle w:val="Strong"/>
        </w:rPr>
        <w:t xml:space="preserve"> </w:t>
      </w:r>
    </w:p>
    <w:p w14:paraId="45E60A74" w14:textId="557DB519" w:rsidR="00B975B9" w:rsidRPr="00A6068B" w:rsidRDefault="00B975B9" w:rsidP="008535DD">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Style w:val="Strong"/>
        </w:rPr>
      </w:pPr>
      <w:r w:rsidRPr="00A6068B">
        <w:rPr>
          <w:rStyle w:val="Strong"/>
        </w:rPr>
        <w:t>Israeli End Products</w:t>
      </w:r>
    </w:p>
    <w:p w14:paraId="252BD225" w14:textId="77777777" w:rsidR="008535DD" w:rsidRPr="00A6068B" w:rsidRDefault="00B975B9"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r w:rsidRPr="00A6068B">
        <w:rPr>
          <w:rFonts w:asciiTheme="minorHAnsi" w:hAnsiTheme="minorHAnsi" w:cs="Arial"/>
        </w:rPr>
        <w:tab/>
      </w:r>
      <w:r w:rsidRPr="00A6068B">
        <w:rPr>
          <w:rFonts w:asciiTheme="minorHAnsi" w:hAnsiTheme="minorHAnsi" w:cs="Arial"/>
        </w:rPr>
        <w:tab/>
        <w:t>Line Item No.:</w:t>
      </w:r>
      <w:r w:rsidR="008535DD" w:rsidRPr="00A6068B">
        <w:rPr>
          <w:rFonts w:asciiTheme="minorHAnsi" w:hAnsiTheme="minorHAnsi" w:cs="Arial"/>
        </w:rPr>
        <w:t>_________________________________________________________</w:t>
      </w:r>
    </w:p>
    <w:p w14:paraId="5DF7CB39" w14:textId="77777777" w:rsidR="00B975B9" w:rsidRPr="00A6068B" w:rsidRDefault="00B975B9" w:rsidP="008535DD">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(List as necessary)</w:t>
      </w:r>
    </w:p>
    <w:p w14:paraId="4D0F9950" w14:textId="77777777" w:rsidR="00831405" w:rsidRPr="00A6068B" w:rsidRDefault="00831405"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6A797F28" w14:textId="78509070" w:rsidR="00E27947" w:rsidRPr="00A6068B" w:rsidRDefault="00E27947" w:rsidP="00E27947">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b/>
          <w:bCs/>
        </w:rPr>
      </w:pPr>
      <w:r w:rsidRPr="00A6068B">
        <w:rPr>
          <w:rStyle w:val="Strong"/>
        </w:rPr>
        <w:t>ALTERNATE III (</w:t>
      </w:r>
      <w:r w:rsidR="00830CC5">
        <w:rPr>
          <w:rStyle w:val="Strong"/>
        </w:rPr>
        <w:t>FEB 2021</w:t>
      </w:r>
      <w:r w:rsidR="009671B1" w:rsidRPr="00A6068B">
        <w:rPr>
          <w:rStyle w:val="Strong"/>
        </w:rPr>
        <w:t>)</w:t>
      </w:r>
      <w:r w:rsidR="009671B1" w:rsidRPr="00A6068B">
        <w:rPr>
          <w:rFonts w:asciiTheme="minorHAnsi" w:hAnsiTheme="minorHAnsi" w:cs="Arial"/>
          <w:b/>
          <w:bCs/>
        </w:rPr>
        <w:t xml:space="preserve"> </w:t>
      </w:r>
      <w:r w:rsidR="009671B1" w:rsidRPr="00A6068B">
        <w:rPr>
          <w:rFonts w:asciiTheme="minorHAnsi" w:hAnsiTheme="minorHAnsi" w:cs="Arial"/>
          <w:bCs/>
        </w:rPr>
        <w:t>As</w:t>
      </w:r>
      <w:r w:rsidRPr="00A6068B">
        <w:rPr>
          <w:rFonts w:asciiTheme="minorHAnsi" w:hAnsiTheme="minorHAnsi" w:cs="Arial"/>
        </w:rPr>
        <w:t xml:space="preserve"> prescribed in 25.1101(b)(2)(i</w:t>
      </w:r>
      <w:r w:rsidR="00EE2D5E">
        <w:rPr>
          <w:rFonts w:asciiTheme="minorHAnsi" w:hAnsiTheme="minorHAnsi" w:cs="Arial"/>
        </w:rPr>
        <w:t>ii</w:t>
      </w:r>
      <w:r w:rsidRPr="00A6068B">
        <w:rPr>
          <w:rFonts w:asciiTheme="minorHAnsi" w:hAnsiTheme="minorHAnsi" w:cs="Arial"/>
        </w:rPr>
        <w:t>), substitute the following paragraph (b) for paragraph (b) of the basic provision:</w:t>
      </w:r>
    </w:p>
    <w:p w14:paraId="52100D5A" w14:textId="6EDE553A" w:rsidR="00E27947" w:rsidRPr="00A6068B" w:rsidRDefault="00E27947" w:rsidP="00E27947">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Style w:val="Strong"/>
        </w:rPr>
      </w:pPr>
      <w:r w:rsidRPr="00A6068B">
        <w:rPr>
          <w:rStyle w:val="Strong"/>
        </w:rPr>
        <w:t>[Note: Applies when the acquisition value is $</w:t>
      </w:r>
      <w:r w:rsidR="00F734FD">
        <w:rPr>
          <w:rStyle w:val="Strong"/>
        </w:rPr>
        <w:t>92,319</w:t>
      </w:r>
      <w:r w:rsidRPr="00A6068B">
        <w:rPr>
          <w:rStyle w:val="Strong"/>
        </w:rPr>
        <w:t xml:space="preserve"> or more, but is less than $100,000.]</w:t>
      </w:r>
    </w:p>
    <w:p w14:paraId="4CDD1E25" w14:textId="77777777" w:rsidR="00E27947" w:rsidRPr="00A6068B" w:rsidRDefault="00E27947" w:rsidP="00E27947">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59DA5339" w14:textId="77777777" w:rsidR="00E27947" w:rsidRPr="00A6068B" w:rsidRDefault="00E27947" w:rsidP="00E27947">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ab/>
        <w:t>(b)</w:t>
      </w:r>
      <w:r w:rsidRPr="00A6068B">
        <w:rPr>
          <w:rFonts w:asciiTheme="minorHAnsi" w:hAnsiTheme="minorHAnsi" w:cs="Arial"/>
        </w:rPr>
        <w:tab/>
        <w:t xml:space="preserve">The offeror certifies that the following supplies are </w:t>
      </w:r>
      <w:r w:rsidR="006C26C7" w:rsidRPr="00A6068B">
        <w:rPr>
          <w:rFonts w:asciiTheme="minorHAnsi" w:hAnsiTheme="minorHAnsi" w:cs="Arial"/>
        </w:rPr>
        <w:t>Free Trade Agreement country end</w:t>
      </w:r>
      <w:r w:rsidRPr="00A6068B">
        <w:rPr>
          <w:rFonts w:asciiTheme="minorHAnsi" w:hAnsiTheme="minorHAnsi" w:cs="Arial"/>
        </w:rPr>
        <w:t xml:space="preserve"> products </w:t>
      </w:r>
      <w:r w:rsidR="006C26C7" w:rsidRPr="00A6068B">
        <w:rPr>
          <w:rFonts w:asciiTheme="minorHAnsi" w:hAnsiTheme="minorHAnsi" w:cs="Arial"/>
        </w:rPr>
        <w:t>(other than Bahrainian, Korean, Moroccan, Omani,</w:t>
      </w:r>
      <w:r w:rsidR="00F0606C" w:rsidRPr="00A6068B">
        <w:rPr>
          <w:rFonts w:asciiTheme="minorHAnsi" w:hAnsiTheme="minorHAnsi" w:cs="Arial"/>
        </w:rPr>
        <w:t xml:space="preserve"> Panamanian,</w:t>
      </w:r>
      <w:r w:rsidR="006C26C7" w:rsidRPr="00A6068B">
        <w:rPr>
          <w:rFonts w:asciiTheme="minorHAnsi" w:hAnsiTheme="minorHAnsi" w:cs="Arial"/>
        </w:rPr>
        <w:t xml:space="preserve"> or Peruvian end products) or Israeli end products as defined in the clause of this solicitation </w:t>
      </w:r>
      <w:r w:rsidRPr="00A6068B">
        <w:rPr>
          <w:rFonts w:asciiTheme="minorHAnsi" w:hAnsiTheme="minorHAnsi" w:cs="Arial"/>
        </w:rPr>
        <w:t>entitled “Buy American--Free Trade Agreements--Israeli Trade Act”:</w:t>
      </w:r>
    </w:p>
    <w:p w14:paraId="27B78D1F" w14:textId="77777777" w:rsidR="00E27947" w:rsidRPr="00A6068B" w:rsidRDefault="00E27947" w:rsidP="00E27947">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p>
    <w:p w14:paraId="47ADA8D1" w14:textId="77777777" w:rsidR="00E27947" w:rsidRPr="00A6068B" w:rsidRDefault="006C26C7" w:rsidP="006C26C7">
      <w:pPr>
        <w:numPr>
          <w:ilvl w:val="12"/>
          <w:numId w:val="0"/>
        </w:numPr>
        <w:tabs>
          <w:tab w:val="left" w:pos="-48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b/>
        </w:rPr>
      </w:pPr>
      <w:r w:rsidRPr="00A6068B">
        <w:rPr>
          <w:rStyle w:val="Strong"/>
        </w:rPr>
        <w:t xml:space="preserve">Free Trade Agreement Country End </w:t>
      </w:r>
      <w:r w:rsidRPr="00424576">
        <w:rPr>
          <w:rStyle w:val="Strong"/>
        </w:rPr>
        <w:t>Products</w:t>
      </w:r>
      <w:r w:rsidRPr="00424576">
        <w:rPr>
          <w:rFonts w:asciiTheme="minorHAnsi" w:hAnsiTheme="minorHAnsi" w:cs="Arial"/>
        </w:rPr>
        <w:t xml:space="preserve"> </w:t>
      </w:r>
      <w:r w:rsidRPr="00424576">
        <w:rPr>
          <w:rFonts w:asciiTheme="minorHAnsi" w:hAnsiTheme="minorHAnsi" w:cs="Arial"/>
          <w:b/>
          <w:bCs/>
        </w:rPr>
        <w:t>(Other than Bahrainian, Korean, Moroccan, Omani,</w:t>
      </w:r>
      <w:r w:rsidR="006004C4" w:rsidRPr="00424576">
        <w:rPr>
          <w:rFonts w:asciiTheme="minorHAnsi" w:hAnsiTheme="minorHAnsi" w:cs="Arial"/>
          <w:b/>
          <w:bCs/>
        </w:rPr>
        <w:t xml:space="preserve"> Panamanian,</w:t>
      </w:r>
      <w:r w:rsidRPr="00424576">
        <w:rPr>
          <w:rFonts w:asciiTheme="minorHAnsi" w:hAnsiTheme="minorHAnsi" w:cs="Arial"/>
          <w:b/>
          <w:bCs/>
        </w:rPr>
        <w:t xml:space="preserve"> or Peruvian End Products)</w:t>
      </w:r>
      <w:r w:rsidRPr="00424576">
        <w:rPr>
          <w:rFonts w:asciiTheme="minorHAnsi" w:hAnsiTheme="minorHAnsi" w:cs="Arial"/>
        </w:rPr>
        <w:t xml:space="preserve"> </w:t>
      </w:r>
      <w:r w:rsidRPr="00424576">
        <w:rPr>
          <w:rStyle w:val="Strong"/>
        </w:rPr>
        <w:t>or</w:t>
      </w:r>
      <w:r w:rsidRPr="00A6068B">
        <w:rPr>
          <w:rStyle w:val="Strong"/>
        </w:rPr>
        <w:t xml:space="preserve"> Israeli </w:t>
      </w:r>
      <w:r w:rsidR="00E27947" w:rsidRPr="00A6068B">
        <w:rPr>
          <w:rStyle w:val="Strong"/>
        </w:rPr>
        <w:t>End Products</w:t>
      </w:r>
      <w:r w:rsidRPr="00A6068B">
        <w:rPr>
          <w:rStyle w:val="Strong"/>
        </w:rPr>
        <w:t>:</w:t>
      </w:r>
    </w:p>
    <w:p w14:paraId="6C32297F" w14:textId="77777777" w:rsidR="008535DD" w:rsidRPr="00A6068B" w:rsidRDefault="00E27947"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r w:rsidRPr="00A6068B">
        <w:rPr>
          <w:rFonts w:asciiTheme="minorHAnsi" w:hAnsiTheme="minorHAnsi" w:cs="Arial"/>
        </w:rPr>
        <w:tab/>
      </w:r>
      <w:r w:rsidRPr="00A6068B">
        <w:rPr>
          <w:rFonts w:asciiTheme="minorHAnsi" w:hAnsiTheme="minorHAnsi" w:cs="Arial"/>
        </w:rPr>
        <w:tab/>
        <w:t>Line Item No.:</w:t>
      </w:r>
      <w:r w:rsidR="008535DD" w:rsidRPr="00A6068B">
        <w:rPr>
          <w:rFonts w:asciiTheme="minorHAnsi" w:hAnsiTheme="minorHAnsi" w:cs="Arial"/>
        </w:rPr>
        <w:t>_________________________________________________________</w:t>
      </w:r>
    </w:p>
    <w:p w14:paraId="5B6EE997" w14:textId="77777777" w:rsidR="008535DD" w:rsidRPr="00A6068B" w:rsidRDefault="00E27947" w:rsidP="008535DD">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Country of Origin:</w:t>
      </w:r>
      <w:r w:rsidR="008535DD" w:rsidRPr="00A6068B">
        <w:rPr>
          <w:rFonts w:asciiTheme="minorHAnsi" w:hAnsiTheme="minorHAnsi" w:cs="Arial"/>
        </w:rPr>
        <w:t>_____________________________________________________</w:t>
      </w:r>
    </w:p>
    <w:p w14:paraId="49043AD1" w14:textId="77777777" w:rsidR="00E27947" w:rsidRPr="00A6068B" w:rsidRDefault="00E27947" w:rsidP="008535DD">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(List as necessary)</w:t>
      </w:r>
    </w:p>
    <w:p w14:paraId="42515285" w14:textId="10B9F352" w:rsidR="00B975B9" w:rsidRPr="00A6068B" w:rsidRDefault="00B975B9" w:rsidP="00740136">
      <w:pPr>
        <w:pStyle w:val="Heading1"/>
        <w:numPr>
          <w:ilvl w:val="0"/>
          <w:numId w:val="37"/>
        </w:numPr>
        <w:rPr>
          <w:rFonts w:asciiTheme="minorHAnsi" w:hAnsiTheme="minorHAnsi"/>
          <w:szCs w:val="24"/>
        </w:rPr>
      </w:pPr>
      <w:r w:rsidRPr="00A6068B">
        <w:rPr>
          <w:rFonts w:asciiTheme="minorHAnsi" w:hAnsiTheme="minorHAnsi"/>
          <w:szCs w:val="24"/>
        </w:rPr>
        <w:t>52.225-6</w:t>
      </w:r>
      <w:r w:rsidRPr="00A6068B">
        <w:rPr>
          <w:rFonts w:asciiTheme="minorHAnsi" w:hAnsiTheme="minorHAnsi"/>
          <w:szCs w:val="24"/>
        </w:rPr>
        <w:tab/>
        <w:t xml:space="preserve">TRADE AGREEMENTS CERTIFICATE </w:t>
      </w:r>
      <w:r w:rsidR="003B282C" w:rsidRPr="00A6068B">
        <w:rPr>
          <w:rFonts w:asciiTheme="minorHAnsi" w:hAnsiTheme="minorHAnsi"/>
          <w:szCs w:val="24"/>
        </w:rPr>
        <w:t>(</w:t>
      </w:r>
      <w:r w:rsidR="00830CC5">
        <w:rPr>
          <w:rFonts w:asciiTheme="minorHAnsi" w:hAnsiTheme="minorHAnsi"/>
          <w:szCs w:val="24"/>
        </w:rPr>
        <w:t>FEB 2021</w:t>
      </w:r>
      <w:r w:rsidRPr="00A6068B">
        <w:rPr>
          <w:rFonts w:asciiTheme="minorHAnsi" w:hAnsiTheme="minorHAnsi"/>
          <w:szCs w:val="24"/>
        </w:rPr>
        <w:t>)</w:t>
      </w:r>
    </w:p>
    <w:p w14:paraId="07B3B3D8" w14:textId="77777777" w:rsidR="00830CC5" w:rsidRPr="00216278" w:rsidRDefault="00830CC5" w:rsidP="00830CC5">
      <w:pPr>
        <w:pStyle w:val="p"/>
        <w:shd w:val="clear" w:color="auto" w:fill="FFFFFF"/>
        <w:ind w:firstLine="240"/>
        <w:textAlignment w:val="baseline"/>
        <w:rPr>
          <w:rFonts w:asciiTheme="minorHAnsi" w:hAnsiTheme="minorHAnsi" w:cstheme="minorHAnsi"/>
          <w:color w:val="000000"/>
        </w:rPr>
      </w:pPr>
      <w:r w:rsidRPr="00216278">
        <w:rPr>
          <w:rFonts w:asciiTheme="minorHAnsi" w:hAnsiTheme="minorHAnsi" w:cstheme="minorHAnsi"/>
          <w:color w:val="000000"/>
          <w:bdr w:val="none" w:sz="0" w:space="0" w:color="auto" w:frame="1"/>
        </w:rPr>
        <w:t> </w:t>
      </w:r>
      <w:r w:rsidRPr="00216278">
        <w:rPr>
          <w:rFonts w:asciiTheme="minorHAnsi" w:hAnsiTheme="minorHAnsi" w:cstheme="minorHAnsi"/>
          <w:color w:val="000000"/>
        </w:rPr>
        <w:t> </w:t>
      </w:r>
      <w:r w:rsidRPr="00216278">
        <w:rPr>
          <w:rStyle w:val="ph"/>
          <w:rFonts w:asciiTheme="minorHAnsi" w:hAnsiTheme="minorHAnsi" w:cstheme="minorHAnsi"/>
          <w:color w:val="000000"/>
          <w:bdr w:val="none" w:sz="0" w:space="0" w:color="auto" w:frame="1"/>
        </w:rPr>
        <w:t>(a)</w:t>
      </w:r>
      <w:r w:rsidRPr="00216278">
        <w:rPr>
          <w:rFonts w:asciiTheme="minorHAnsi" w:hAnsiTheme="minorHAnsi" w:cstheme="minorHAnsi"/>
          <w:color w:val="000000"/>
        </w:rPr>
        <w:t> The </w:t>
      </w:r>
      <w:r w:rsidRPr="00216278">
        <w:rPr>
          <w:rFonts w:asciiTheme="minorHAnsi" w:hAnsiTheme="minorHAnsi" w:cstheme="minorHAnsi"/>
          <w:color w:val="000000"/>
          <w:bdr w:val="none" w:sz="0" w:space="0" w:color="auto" w:frame="1"/>
        </w:rPr>
        <w:t>offeror</w:t>
      </w:r>
      <w:r w:rsidRPr="00216278">
        <w:rPr>
          <w:rFonts w:asciiTheme="minorHAnsi" w:hAnsiTheme="minorHAnsi" w:cstheme="minorHAnsi"/>
          <w:color w:val="000000"/>
        </w:rPr>
        <w:t> certifies that each </w:t>
      </w:r>
      <w:r w:rsidRPr="00216278">
        <w:rPr>
          <w:rFonts w:asciiTheme="minorHAnsi" w:hAnsiTheme="minorHAnsi" w:cstheme="minorHAnsi"/>
          <w:color w:val="000000"/>
          <w:bdr w:val="none" w:sz="0" w:space="0" w:color="auto" w:frame="1"/>
        </w:rPr>
        <w:t>end product</w:t>
      </w:r>
      <w:r w:rsidRPr="00216278">
        <w:rPr>
          <w:rFonts w:asciiTheme="minorHAnsi" w:hAnsiTheme="minorHAnsi" w:cstheme="minorHAnsi"/>
          <w:color w:val="000000"/>
        </w:rPr>
        <w:t>, except those listed in paragraph (b) of this provision, is a U.S.-made or designated country </w:t>
      </w:r>
      <w:r w:rsidRPr="00216278">
        <w:rPr>
          <w:rFonts w:asciiTheme="minorHAnsi" w:hAnsiTheme="minorHAnsi" w:cstheme="minorHAnsi"/>
          <w:color w:val="000000"/>
          <w:bdr w:val="none" w:sz="0" w:space="0" w:color="auto" w:frame="1"/>
        </w:rPr>
        <w:t>end product</w:t>
      </w:r>
      <w:r w:rsidRPr="00216278">
        <w:rPr>
          <w:rFonts w:asciiTheme="minorHAnsi" w:hAnsiTheme="minorHAnsi" w:cstheme="minorHAnsi"/>
          <w:color w:val="000000"/>
        </w:rPr>
        <w:t>, as defined in the clause of this </w:t>
      </w:r>
      <w:r w:rsidRPr="00216278">
        <w:rPr>
          <w:rFonts w:asciiTheme="minorHAnsi" w:hAnsiTheme="minorHAnsi" w:cstheme="minorHAnsi"/>
          <w:color w:val="000000"/>
          <w:bdr w:val="none" w:sz="0" w:space="0" w:color="auto" w:frame="1"/>
        </w:rPr>
        <w:t>solicitation</w:t>
      </w:r>
      <w:r w:rsidRPr="00216278">
        <w:rPr>
          <w:rFonts w:asciiTheme="minorHAnsi" w:hAnsiTheme="minorHAnsi" w:cstheme="minorHAnsi"/>
          <w:color w:val="000000"/>
        </w:rPr>
        <w:t> entitled "Trade Agreements."</w:t>
      </w:r>
    </w:p>
    <w:p w14:paraId="14072550" w14:textId="77777777" w:rsidR="00830CC5" w:rsidRPr="00216278" w:rsidRDefault="00830CC5" w:rsidP="00830CC5">
      <w:pPr>
        <w:pStyle w:val="p"/>
        <w:shd w:val="clear" w:color="auto" w:fill="FFFFFF"/>
        <w:ind w:firstLine="240"/>
        <w:textAlignment w:val="baseline"/>
        <w:rPr>
          <w:rFonts w:asciiTheme="minorHAnsi" w:hAnsiTheme="minorHAnsi" w:cstheme="minorHAnsi"/>
          <w:color w:val="000000"/>
        </w:rPr>
      </w:pPr>
      <w:r w:rsidRPr="00216278">
        <w:rPr>
          <w:rFonts w:asciiTheme="minorHAnsi" w:hAnsiTheme="minorHAnsi" w:cstheme="minorHAnsi"/>
          <w:color w:val="000000"/>
          <w:bdr w:val="none" w:sz="0" w:space="0" w:color="auto" w:frame="1"/>
        </w:rPr>
        <w:t>     </w:t>
      </w:r>
      <w:r w:rsidRPr="00216278">
        <w:rPr>
          <w:rFonts w:asciiTheme="minorHAnsi" w:hAnsiTheme="minorHAnsi" w:cstheme="minorHAnsi"/>
          <w:color w:val="000000"/>
        </w:rPr>
        <w:t> </w:t>
      </w:r>
      <w:r w:rsidRPr="00216278">
        <w:rPr>
          <w:rStyle w:val="ph"/>
          <w:rFonts w:asciiTheme="minorHAnsi" w:hAnsiTheme="minorHAnsi" w:cstheme="minorHAnsi"/>
          <w:color w:val="000000"/>
          <w:bdr w:val="none" w:sz="0" w:space="0" w:color="auto" w:frame="1"/>
        </w:rPr>
        <w:t>(b)</w:t>
      </w:r>
      <w:r w:rsidRPr="00216278">
        <w:rPr>
          <w:rFonts w:asciiTheme="minorHAnsi" w:hAnsiTheme="minorHAnsi" w:cstheme="minorHAnsi"/>
          <w:color w:val="000000"/>
        </w:rPr>
        <w:t> The </w:t>
      </w:r>
      <w:r w:rsidRPr="00216278">
        <w:rPr>
          <w:rFonts w:asciiTheme="minorHAnsi" w:hAnsiTheme="minorHAnsi" w:cstheme="minorHAnsi"/>
          <w:color w:val="000000"/>
          <w:bdr w:val="none" w:sz="0" w:space="0" w:color="auto" w:frame="1"/>
        </w:rPr>
        <w:t>offeror</w:t>
      </w:r>
      <w:r w:rsidRPr="00216278">
        <w:rPr>
          <w:rFonts w:asciiTheme="minorHAnsi" w:hAnsiTheme="minorHAnsi" w:cstheme="minorHAnsi"/>
          <w:color w:val="000000"/>
        </w:rPr>
        <w:t> </w:t>
      </w:r>
      <w:r w:rsidRPr="00216278">
        <w:rPr>
          <w:rFonts w:asciiTheme="minorHAnsi" w:hAnsiTheme="minorHAnsi" w:cstheme="minorHAnsi"/>
          <w:color w:val="000000"/>
          <w:bdr w:val="none" w:sz="0" w:space="0" w:color="auto" w:frame="1"/>
        </w:rPr>
        <w:t>shall</w:t>
      </w:r>
      <w:r w:rsidRPr="00216278">
        <w:rPr>
          <w:rFonts w:asciiTheme="minorHAnsi" w:hAnsiTheme="minorHAnsi" w:cstheme="minorHAnsi"/>
          <w:color w:val="000000"/>
        </w:rPr>
        <w:t> list as other </w:t>
      </w:r>
      <w:r w:rsidRPr="00216278">
        <w:rPr>
          <w:rFonts w:asciiTheme="minorHAnsi" w:hAnsiTheme="minorHAnsi" w:cstheme="minorHAnsi"/>
          <w:color w:val="000000"/>
          <w:bdr w:val="none" w:sz="0" w:space="0" w:color="auto" w:frame="1"/>
        </w:rPr>
        <w:t>end products</w:t>
      </w:r>
      <w:r w:rsidRPr="00216278">
        <w:rPr>
          <w:rFonts w:asciiTheme="minorHAnsi" w:hAnsiTheme="minorHAnsi" w:cstheme="minorHAnsi"/>
          <w:color w:val="000000"/>
        </w:rPr>
        <w:t> those </w:t>
      </w:r>
      <w:r w:rsidRPr="00216278">
        <w:rPr>
          <w:rFonts w:asciiTheme="minorHAnsi" w:hAnsiTheme="minorHAnsi" w:cstheme="minorHAnsi"/>
          <w:color w:val="000000"/>
          <w:bdr w:val="none" w:sz="0" w:space="0" w:color="auto" w:frame="1"/>
        </w:rPr>
        <w:t>supplies</w:t>
      </w:r>
      <w:r w:rsidRPr="00216278">
        <w:rPr>
          <w:rFonts w:asciiTheme="minorHAnsi" w:hAnsiTheme="minorHAnsi" w:cstheme="minorHAnsi"/>
          <w:color w:val="000000"/>
        </w:rPr>
        <w:t> that are not U.S.-made or designated country </w:t>
      </w:r>
      <w:r w:rsidRPr="00216278">
        <w:rPr>
          <w:rFonts w:asciiTheme="minorHAnsi" w:hAnsiTheme="minorHAnsi" w:cstheme="minorHAnsi"/>
          <w:color w:val="000000"/>
          <w:bdr w:val="none" w:sz="0" w:space="0" w:color="auto" w:frame="1"/>
        </w:rPr>
        <w:t>end products</w:t>
      </w:r>
      <w:r w:rsidRPr="00216278">
        <w:rPr>
          <w:rFonts w:asciiTheme="minorHAnsi" w:hAnsiTheme="minorHAnsi" w:cstheme="minorHAnsi"/>
          <w:color w:val="000000"/>
        </w:rPr>
        <w:t>.</w:t>
      </w:r>
    </w:p>
    <w:p w14:paraId="5A9FD62F"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Style w:val="Strong"/>
        </w:rPr>
      </w:pPr>
      <w:r w:rsidRPr="00A6068B">
        <w:rPr>
          <w:rFonts w:asciiTheme="minorHAnsi" w:hAnsiTheme="minorHAnsi" w:cs="Arial"/>
        </w:rPr>
        <w:tab/>
      </w:r>
      <w:r w:rsidRPr="00A6068B">
        <w:rPr>
          <w:rFonts w:asciiTheme="minorHAnsi" w:hAnsiTheme="minorHAnsi" w:cs="Arial"/>
        </w:rPr>
        <w:tab/>
      </w:r>
      <w:r w:rsidRPr="00A6068B">
        <w:rPr>
          <w:rStyle w:val="Strong"/>
        </w:rPr>
        <w:t>Other End Products</w:t>
      </w:r>
    </w:p>
    <w:p w14:paraId="40E8B9B1" w14:textId="77777777" w:rsidR="008535DD" w:rsidRPr="00A6068B" w:rsidRDefault="00B975B9"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r w:rsidRPr="00A6068B">
        <w:rPr>
          <w:rFonts w:asciiTheme="minorHAnsi" w:hAnsiTheme="minorHAnsi" w:cs="Arial"/>
        </w:rPr>
        <w:tab/>
      </w:r>
      <w:r w:rsidRPr="00A6068B">
        <w:rPr>
          <w:rFonts w:asciiTheme="minorHAnsi" w:hAnsiTheme="minorHAnsi" w:cs="Arial"/>
        </w:rPr>
        <w:tab/>
        <w:t>Line Item No.:</w:t>
      </w:r>
      <w:r w:rsidR="008535DD" w:rsidRPr="00A6068B">
        <w:rPr>
          <w:rFonts w:asciiTheme="minorHAnsi" w:hAnsiTheme="minorHAnsi" w:cs="Arial"/>
        </w:rPr>
        <w:t>__________________________________________________________</w:t>
      </w:r>
    </w:p>
    <w:p w14:paraId="3B28955D" w14:textId="77777777" w:rsidR="008535DD" w:rsidRPr="00A6068B" w:rsidRDefault="00B975B9" w:rsidP="008535DD">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Country of Origin</w:t>
      </w:r>
      <w:r w:rsidR="003B282C" w:rsidRPr="00A6068B">
        <w:rPr>
          <w:rFonts w:asciiTheme="minorHAnsi" w:hAnsiTheme="minorHAnsi" w:cs="Arial"/>
        </w:rPr>
        <w:t>: _</w:t>
      </w:r>
      <w:r w:rsidR="008535DD" w:rsidRPr="00A6068B">
        <w:rPr>
          <w:rFonts w:asciiTheme="minorHAnsi" w:hAnsiTheme="minorHAnsi" w:cs="Arial"/>
        </w:rPr>
        <w:t>_____________________________________________________</w:t>
      </w:r>
    </w:p>
    <w:p w14:paraId="1EF6F75D" w14:textId="77777777" w:rsidR="00DF7352" w:rsidRPr="00A6068B" w:rsidRDefault="00B975B9" w:rsidP="008535DD">
      <w:pPr>
        <w:numPr>
          <w:ilvl w:val="12"/>
          <w:numId w:val="0"/>
        </w:numPr>
        <w:tabs>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rPr>
          <w:rFonts w:asciiTheme="minorHAnsi" w:hAnsiTheme="minorHAnsi" w:cs="Arial"/>
        </w:rPr>
      </w:pPr>
      <w:r w:rsidRPr="00A6068B">
        <w:rPr>
          <w:rFonts w:asciiTheme="minorHAnsi" w:hAnsiTheme="minorHAnsi" w:cs="Arial"/>
        </w:rPr>
        <w:t>(List as necessary)</w:t>
      </w:r>
    </w:p>
    <w:p w14:paraId="037C77D1" w14:textId="77777777" w:rsidR="00B975B9" w:rsidRPr="00216278"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theme="minorHAnsi"/>
        </w:rPr>
      </w:pPr>
    </w:p>
    <w:p w14:paraId="410F1713" w14:textId="77777777" w:rsidR="00216278" w:rsidRDefault="00B975B9" w:rsidP="00216278">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theme="minorHAnsi"/>
          <w:color w:val="000000"/>
          <w:shd w:val="clear" w:color="auto" w:fill="FFFFFF"/>
        </w:rPr>
      </w:pPr>
      <w:r w:rsidRPr="00216278">
        <w:rPr>
          <w:rFonts w:asciiTheme="minorHAnsi" w:hAnsiTheme="minorHAnsi" w:cstheme="minorHAnsi"/>
        </w:rPr>
        <w:tab/>
      </w:r>
      <w:r w:rsidR="00216278" w:rsidRPr="00216278">
        <w:rPr>
          <w:rFonts w:asciiTheme="minorHAnsi" w:hAnsiTheme="minorHAnsi" w:cstheme="minorHAnsi"/>
          <w:color w:val="000000"/>
          <w:shd w:val="clear" w:color="auto" w:fill="FFFFFF"/>
        </w:rPr>
        <w:t> </w:t>
      </w:r>
      <w:r w:rsidR="00216278" w:rsidRPr="00216278">
        <w:rPr>
          <w:rFonts w:asciiTheme="minorHAnsi" w:hAnsiTheme="minorHAnsi" w:cstheme="minorHAnsi"/>
          <w:color w:val="000000"/>
          <w:bdr w:val="none" w:sz="0" w:space="0" w:color="auto" w:frame="1"/>
          <w:shd w:val="clear" w:color="auto" w:fill="FFFFFF"/>
        </w:rPr>
        <w:t>(c)</w:t>
      </w:r>
      <w:r w:rsidR="00216278" w:rsidRPr="00216278">
        <w:rPr>
          <w:rFonts w:asciiTheme="minorHAnsi" w:hAnsiTheme="minorHAnsi" w:cstheme="minorHAnsi"/>
          <w:color w:val="000000"/>
          <w:shd w:val="clear" w:color="auto" w:fill="FFFFFF"/>
        </w:rPr>
        <w:t> The Government will evaluate </w:t>
      </w:r>
      <w:r w:rsidR="00216278" w:rsidRPr="00216278">
        <w:rPr>
          <w:rFonts w:asciiTheme="minorHAnsi" w:hAnsiTheme="minorHAnsi" w:cstheme="minorHAnsi"/>
          <w:color w:val="000000"/>
          <w:bdr w:val="none" w:sz="0" w:space="0" w:color="auto" w:frame="1"/>
          <w:shd w:val="clear" w:color="auto" w:fill="FFFFFF"/>
        </w:rPr>
        <w:t>offers</w:t>
      </w:r>
      <w:r w:rsidR="00216278" w:rsidRPr="00216278">
        <w:rPr>
          <w:rFonts w:asciiTheme="minorHAnsi" w:hAnsiTheme="minorHAnsi" w:cstheme="minorHAnsi"/>
          <w:color w:val="000000"/>
          <w:shd w:val="clear" w:color="auto" w:fill="FFFFFF"/>
        </w:rPr>
        <w:t> in accordance with the policies and procedures of </w:t>
      </w:r>
      <w:hyperlink r:id="rId24" w:anchor="FAR_Part_25" w:tooltip="part  25" w:history="1">
        <w:r w:rsidR="00216278" w:rsidRPr="00216278">
          <w:rPr>
            <w:rFonts w:asciiTheme="minorHAnsi" w:hAnsiTheme="minorHAnsi" w:cstheme="minorHAnsi"/>
            <w:color w:val="0000FF"/>
            <w:u w:val="single"/>
            <w:bdr w:val="none" w:sz="0" w:space="0" w:color="auto" w:frame="1"/>
            <w:shd w:val="clear" w:color="auto" w:fill="FFFFFF"/>
          </w:rPr>
          <w:t>part  25</w:t>
        </w:r>
      </w:hyperlink>
      <w:r w:rsidR="00216278" w:rsidRPr="00216278">
        <w:rPr>
          <w:rFonts w:asciiTheme="minorHAnsi" w:hAnsiTheme="minorHAnsi" w:cstheme="minorHAnsi"/>
          <w:color w:val="000000"/>
          <w:shd w:val="clear" w:color="auto" w:fill="FFFFFF"/>
        </w:rPr>
        <w:t> of the Federal </w:t>
      </w:r>
      <w:r w:rsidR="00216278" w:rsidRPr="00216278">
        <w:rPr>
          <w:rFonts w:asciiTheme="minorHAnsi" w:hAnsiTheme="minorHAnsi" w:cstheme="minorHAnsi"/>
          <w:color w:val="000000"/>
          <w:bdr w:val="none" w:sz="0" w:space="0" w:color="auto" w:frame="1"/>
          <w:shd w:val="clear" w:color="auto" w:fill="FFFFFF"/>
        </w:rPr>
        <w:t>Acquisition</w:t>
      </w:r>
      <w:r w:rsidR="00216278" w:rsidRPr="00216278">
        <w:rPr>
          <w:rFonts w:asciiTheme="minorHAnsi" w:hAnsiTheme="minorHAnsi" w:cstheme="minorHAnsi"/>
          <w:color w:val="000000"/>
          <w:shd w:val="clear" w:color="auto" w:fill="FFFFFF"/>
        </w:rPr>
        <w:t> Regulation. For </w:t>
      </w:r>
      <w:r w:rsidR="00216278" w:rsidRPr="00216278">
        <w:rPr>
          <w:rFonts w:asciiTheme="minorHAnsi" w:hAnsiTheme="minorHAnsi" w:cstheme="minorHAnsi"/>
          <w:color w:val="000000"/>
          <w:bdr w:val="none" w:sz="0" w:space="0" w:color="auto" w:frame="1"/>
          <w:shd w:val="clear" w:color="auto" w:fill="FFFFFF"/>
        </w:rPr>
        <w:t>line items</w:t>
      </w:r>
      <w:r w:rsidR="00216278" w:rsidRPr="00216278">
        <w:rPr>
          <w:rFonts w:asciiTheme="minorHAnsi" w:hAnsiTheme="minorHAnsi" w:cstheme="minorHAnsi"/>
          <w:color w:val="000000"/>
          <w:shd w:val="clear" w:color="auto" w:fill="FFFFFF"/>
        </w:rPr>
        <w:t> covered by the WTO GPA, the Government will evaluate </w:t>
      </w:r>
      <w:r w:rsidR="00216278" w:rsidRPr="00216278">
        <w:rPr>
          <w:rFonts w:asciiTheme="minorHAnsi" w:hAnsiTheme="minorHAnsi" w:cstheme="minorHAnsi"/>
          <w:color w:val="000000"/>
          <w:bdr w:val="none" w:sz="0" w:space="0" w:color="auto" w:frame="1"/>
          <w:shd w:val="clear" w:color="auto" w:fill="FFFFFF"/>
        </w:rPr>
        <w:t>offers</w:t>
      </w:r>
      <w:r w:rsidR="00216278" w:rsidRPr="00216278">
        <w:rPr>
          <w:rFonts w:asciiTheme="minorHAnsi" w:hAnsiTheme="minorHAnsi" w:cstheme="minorHAnsi"/>
          <w:color w:val="000000"/>
          <w:shd w:val="clear" w:color="auto" w:fill="FFFFFF"/>
        </w:rPr>
        <w:t> of U.S.-made or designated country </w:t>
      </w:r>
      <w:r w:rsidR="00216278" w:rsidRPr="00216278">
        <w:rPr>
          <w:rFonts w:asciiTheme="minorHAnsi" w:hAnsiTheme="minorHAnsi" w:cstheme="minorHAnsi"/>
          <w:color w:val="000000"/>
          <w:bdr w:val="none" w:sz="0" w:space="0" w:color="auto" w:frame="1"/>
          <w:shd w:val="clear" w:color="auto" w:fill="FFFFFF"/>
        </w:rPr>
        <w:t>end products</w:t>
      </w:r>
      <w:r w:rsidR="00216278" w:rsidRPr="00216278">
        <w:rPr>
          <w:rFonts w:asciiTheme="minorHAnsi" w:hAnsiTheme="minorHAnsi" w:cstheme="minorHAnsi"/>
          <w:color w:val="000000"/>
          <w:shd w:val="clear" w:color="auto" w:fill="FFFFFF"/>
        </w:rPr>
        <w:t> without regard to the restrictions of the Buy American statute. The Government will consider for award only </w:t>
      </w:r>
      <w:r w:rsidR="00216278" w:rsidRPr="00216278">
        <w:rPr>
          <w:rFonts w:asciiTheme="minorHAnsi" w:hAnsiTheme="minorHAnsi" w:cstheme="minorHAnsi"/>
          <w:color w:val="000000"/>
          <w:bdr w:val="none" w:sz="0" w:space="0" w:color="auto" w:frame="1"/>
          <w:shd w:val="clear" w:color="auto" w:fill="FFFFFF"/>
        </w:rPr>
        <w:t>offers</w:t>
      </w:r>
      <w:r w:rsidR="00216278" w:rsidRPr="00216278">
        <w:rPr>
          <w:rFonts w:asciiTheme="minorHAnsi" w:hAnsiTheme="minorHAnsi" w:cstheme="minorHAnsi"/>
          <w:color w:val="000000"/>
          <w:shd w:val="clear" w:color="auto" w:fill="FFFFFF"/>
        </w:rPr>
        <w:t> of U.S.-made or designated country </w:t>
      </w:r>
      <w:r w:rsidR="00216278" w:rsidRPr="00216278">
        <w:rPr>
          <w:rFonts w:asciiTheme="minorHAnsi" w:hAnsiTheme="minorHAnsi" w:cstheme="minorHAnsi"/>
          <w:color w:val="000000"/>
          <w:bdr w:val="none" w:sz="0" w:space="0" w:color="auto" w:frame="1"/>
          <w:shd w:val="clear" w:color="auto" w:fill="FFFFFF"/>
        </w:rPr>
        <w:t>end products</w:t>
      </w:r>
      <w:r w:rsidR="00216278" w:rsidRPr="00216278">
        <w:rPr>
          <w:rFonts w:asciiTheme="minorHAnsi" w:hAnsiTheme="minorHAnsi" w:cstheme="minorHAnsi"/>
          <w:color w:val="000000"/>
          <w:shd w:val="clear" w:color="auto" w:fill="FFFFFF"/>
        </w:rPr>
        <w:t> unless the </w:t>
      </w:r>
      <w:r w:rsidR="00216278" w:rsidRPr="00216278">
        <w:rPr>
          <w:rFonts w:asciiTheme="minorHAnsi" w:hAnsiTheme="minorHAnsi" w:cstheme="minorHAnsi"/>
          <w:color w:val="000000"/>
          <w:bdr w:val="none" w:sz="0" w:space="0" w:color="auto" w:frame="1"/>
          <w:shd w:val="clear" w:color="auto" w:fill="FFFFFF"/>
        </w:rPr>
        <w:t>Contracting Officer</w:t>
      </w:r>
      <w:r w:rsidR="00216278" w:rsidRPr="00216278">
        <w:rPr>
          <w:rFonts w:asciiTheme="minorHAnsi" w:hAnsiTheme="minorHAnsi" w:cstheme="minorHAnsi"/>
          <w:color w:val="000000"/>
          <w:shd w:val="clear" w:color="auto" w:fill="FFFFFF"/>
        </w:rPr>
        <w:t> determines that there are no </w:t>
      </w:r>
      <w:r w:rsidR="00216278" w:rsidRPr="00216278">
        <w:rPr>
          <w:rFonts w:asciiTheme="minorHAnsi" w:hAnsiTheme="minorHAnsi" w:cstheme="minorHAnsi"/>
          <w:color w:val="000000"/>
          <w:bdr w:val="none" w:sz="0" w:space="0" w:color="auto" w:frame="1"/>
          <w:shd w:val="clear" w:color="auto" w:fill="FFFFFF"/>
        </w:rPr>
        <w:t>offers</w:t>
      </w:r>
      <w:r w:rsidR="00216278" w:rsidRPr="00216278">
        <w:rPr>
          <w:rFonts w:asciiTheme="minorHAnsi" w:hAnsiTheme="minorHAnsi" w:cstheme="minorHAnsi"/>
          <w:color w:val="000000"/>
          <w:shd w:val="clear" w:color="auto" w:fill="FFFFFF"/>
        </w:rPr>
        <w:t> for such </w:t>
      </w:r>
      <w:r w:rsidR="00216278" w:rsidRPr="00216278">
        <w:rPr>
          <w:rFonts w:asciiTheme="minorHAnsi" w:hAnsiTheme="minorHAnsi" w:cstheme="minorHAnsi"/>
          <w:color w:val="000000"/>
          <w:bdr w:val="none" w:sz="0" w:space="0" w:color="auto" w:frame="1"/>
          <w:shd w:val="clear" w:color="auto" w:fill="FFFFFF"/>
        </w:rPr>
        <w:t>products</w:t>
      </w:r>
      <w:r w:rsidR="00216278" w:rsidRPr="00216278">
        <w:rPr>
          <w:rFonts w:asciiTheme="minorHAnsi" w:hAnsiTheme="minorHAnsi" w:cstheme="minorHAnsi"/>
          <w:color w:val="000000"/>
          <w:shd w:val="clear" w:color="auto" w:fill="FFFFFF"/>
        </w:rPr>
        <w:t> or that the </w:t>
      </w:r>
      <w:r w:rsidR="00216278" w:rsidRPr="00216278">
        <w:rPr>
          <w:rFonts w:asciiTheme="minorHAnsi" w:hAnsiTheme="minorHAnsi" w:cstheme="minorHAnsi"/>
          <w:color w:val="000000"/>
          <w:bdr w:val="none" w:sz="0" w:space="0" w:color="auto" w:frame="1"/>
          <w:shd w:val="clear" w:color="auto" w:fill="FFFFFF"/>
        </w:rPr>
        <w:t>offers</w:t>
      </w:r>
      <w:r w:rsidR="00216278" w:rsidRPr="00216278">
        <w:rPr>
          <w:rFonts w:asciiTheme="minorHAnsi" w:hAnsiTheme="minorHAnsi" w:cstheme="minorHAnsi"/>
          <w:color w:val="000000"/>
          <w:shd w:val="clear" w:color="auto" w:fill="FFFFFF"/>
        </w:rPr>
        <w:t> for those </w:t>
      </w:r>
      <w:r w:rsidR="00216278" w:rsidRPr="00216278">
        <w:rPr>
          <w:rFonts w:asciiTheme="minorHAnsi" w:hAnsiTheme="minorHAnsi" w:cstheme="minorHAnsi"/>
          <w:color w:val="000000"/>
          <w:bdr w:val="none" w:sz="0" w:space="0" w:color="auto" w:frame="1"/>
          <w:shd w:val="clear" w:color="auto" w:fill="FFFFFF"/>
        </w:rPr>
        <w:t>products</w:t>
      </w:r>
      <w:r w:rsidR="00216278" w:rsidRPr="00216278">
        <w:rPr>
          <w:rFonts w:asciiTheme="minorHAnsi" w:hAnsiTheme="minorHAnsi" w:cstheme="minorHAnsi"/>
          <w:color w:val="000000"/>
          <w:shd w:val="clear" w:color="auto" w:fill="FFFFFF"/>
        </w:rPr>
        <w:t> are insufficient to fulfill the requirements of this </w:t>
      </w:r>
      <w:r w:rsidR="00216278" w:rsidRPr="00216278">
        <w:rPr>
          <w:rFonts w:asciiTheme="minorHAnsi" w:hAnsiTheme="minorHAnsi" w:cstheme="minorHAnsi"/>
          <w:color w:val="000000"/>
          <w:bdr w:val="none" w:sz="0" w:space="0" w:color="auto" w:frame="1"/>
          <w:shd w:val="clear" w:color="auto" w:fill="FFFFFF"/>
        </w:rPr>
        <w:t>solicitation</w:t>
      </w:r>
      <w:r w:rsidR="00216278" w:rsidRPr="00216278">
        <w:rPr>
          <w:rFonts w:asciiTheme="minorHAnsi" w:hAnsiTheme="minorHAnsi" w:cstheme="minorHAnsi"/>
          <w:color w:val="000000"/>
          <w:shd w:val="clear" w:color="auto" w:fill="FFFFFF"/>
        </w:rPr>
        <w:t>.</w:t>
      </w:r>
    </w:p>
    <w:p w14:paraId="2442B909" w14:textId="77777777" w:rsidR="00216278" w:rsidRDefault="00216278" w:rsidP="00216278">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theme="minorHAnsi"/>
          <w:color w:val="000000"/>
          <w:shd w:val="clear" w:color="auto" w:fill="FFFFFF"/>
        </w:rPr>
      </w:pPr>
    </w:p>
    <w:p w14:paraId="6ADA1331" w14:textId="5ADF2BF9" w:rsidR="00B975B9" w:rsidRPr="00216278" w:rsidRDefault="00A3103E" w:rsidP="00216278">
      <w:pPr>
        <w:pStyle w:val="ListParagraph"/>
        <w:numPr>
          <w:ilvl w:val="0"/>
          <w:numId w:val="37"/>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b/>
          <w:bCs/>
        </w:rPr>
      </w:pPr>
      <w:r w:rsidRPr="00216278">
        <w:rPr>
          <w:rFonts w:asciiTheme="minorHAnsi" w:hAnsiTheme="minorHAnsi"/>
          <w:b/>
          <w:bCs/>
        </w:rPr>
        <w:t>52.225-</w:t>
      </w:r>
      <w:r w:rsidR="006378AA" w:rsidRPr="00216278">
        <w:rPr>
          <w:rFonts w:asciiTheme="minorHAnsi" w:hAnsiTheme="minorHAnsi"/>
          <w:b/>
          <w:bCs/>
        </w:rPr>
        <w:t>18</w:t>
      </w:r>
      <w:r w:rsidR="00216278">
        <w:rPr>
          <w:rFonts w:asciiTheme="minorHAnsi" w:hAnsiTheme="minorHAnsi"/>
          <w:b/>
          <w:bCs/>
        </w:rPr>
        <w:t xml:space="preserve">  </w:t>
      </w:r>
      <w:r w:rsidR="006378AA" w:rsidRPr="00216278">
        <w:rPr>
          <w:rFonts w:asciiTheme="minorHAnsi" w:hAnsiTheme="minorHAnsi"/>
          <w:b/>
          <w:bCs/>
        </w:rPr>
        <w:t>PLACE</w:t>
      </w:r>
      <w:r w:rsidR="00B975B9" w:rsidRPr="00216278">
        <w:rPr>
          <w:rFonts w:asciiTheme="minorHAnsi" w:hAnsiTheme="minorHAnsi"/>
          <w:b/>
          <w:bCs/>
        </w:rPr>
        <w:t xml:space="preserve"> OF MANUFACTURE (</w:t>
      </w:r>
      <w:r w:rsidR="00216278">
        <w:rPr>
          <w:rFonts w:asciiTheme="minorHAnsi" w:hAnsiTheme="minorHAnsi"/>
          <w:b/>
          <w:bCs/>
        </w:rPr>
        <w:t>AUG 2018)</w:t>
      </w:r>
    </w:p>
    <w:p w14:paraId="4B1F400D"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08E9194E" w14:textId="77777777" w:rsidR="008535DD" w:rsidRPr="00A6068B" w:rsidRDefault="00B975B9"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i/>
          <w:iCs/>
        </w:rPr>
      </w:pPr>
      <w:r w:rsidRPr="00A6068B">
        <w:rPr>
          <w:rFonts w:asciiTheme="minorHAnsi" w:hAnsiTheme="minorHAnsi" w:cs="Arial"/>
        </w:rPr>
        <w:tab/>
        <w:t>(a)</w:t>
      </w:r>
      <w:r w:rsidRPr="00A6068B">
        <w:rPr>
          <w:rFonts w:asciiTheme="minorHAnsi" w:hAnsiTheme="minorHAnsi" w:cs="Arial"/>
        </w:rPr>
        <w:tab/>
      </w:r>
      <w:r w:rsidRPr="00A6068B">
        <w:rPr>
          <w:rFonts w:asciiTheme="minorHAnsi" w:hAnsiTheme="minorHAnsi" w:cs="Arial"/>
          <w:i/>
          <w:iCs/>
        </w:rPr>
        <w:t>Definitions</w:t>
      </w:r>
      <w:r w:rsidRPr="00A6068B">
        <w:rPr>
          <w:rFonts w:asciiTheme="minorHAnsi" w:hAnsiTheme="minorHAnsi" w:cs="Arial"/>
        </w:rPr>
        <w:t>. As used in this clause--</w:t>
      </w:r>
    </w:p>
    <w:p w14:paraId="717C6BFF" w14:textId="77777777" w:rsidR="008535DD" w:rsidRPr="00A6068B" w:rsidRDefault="00B975B9"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firstLine="30"/>
        <w:rPr>
          <w:rFonts w:asciiTheme="minorHAnsi" w:hAnsiTheme="minorHAnsi" w:cs="Arial"/>
        </w:rPr>
      </w:pPr>
      <w:r w:rsidRPr="00A6068B">
        <w:rPr>
          <w:rFonts w:asciiTheme="minorHAnsi" w:hAnsiTheme="minorHAnsi" w:cs="Arial"/>
          <w:i/>
          <w:iCs/>
        </w:rPr>
        <w:t>"Manufactured end product"</w:t>
      </w:r>
      <w:r w:rsidRPr="00A6068B">
        <w:rPr>
          <w:rFonts w:asciiTheme="minorHAnsi" w:hAnsiTheme="minorHAnsi" w:cs="Arial"/>
        </w:rPr>
        <w:t xml:space="preserve"> means any end product</w:t>
      </w:r>
      <w:r w:rsidR="00D43472" w:rsidRPr="00A6068B">
        <w:rPr>
          <w:rFonts w:asciiTheme="minorHAnsi" w:hAnsiTheme="minorHAnsi" w:cs="Arial"/>
        </w:rPr>
        <w:t xml:space="preserve"> and service codes</w:t>
      </w:r>
      <w:r w:rsidRPr="00A6068B">
        <w:rPr>
          <w:rFonts w:asciiTheme="minorHAnsi" w:hAnsiTheme="minorHAnsi" w:cs="Arial"/>
        </w:rPr>
        <w:t xml:space="preserve"> (</w:t>
      </w:r>
      <w:r w:rsidR="00D43472" w:rsidRPr="00A6068B">
        <w:rPr>
          <w:rFonts w:asciiTheme="minorHAnsi" w:hAnsiTheme="minorHAnsi" w:cs="Arial"/>
        </w:rPr>
        <w:t>P</w:t>
      </w:r>
      <w:r w:rsidRPr="00A6068B">
        <w:rPr>
          <w:rFonts w:asciiTheme="minorHAnsi" w:hAnsiTheme="minorHAnsi" w:cs="Arial"/>
        </w:rPr>
        <w:t xml:space="preserve">SC) 1000-9999, </w:t>
      </w:r>
      <w:r w:rsidRPr="00A6068B">
        <w:rPr>
          <w:rFonts w:asciiTheme="minorHAnsi" w:hAnsiTheme="minorHAnsi" w:cs="Arial"/>
        </w:rPr>
        <w:lastRenderedPageBreak/>
        <w:t>except</w:t>
      </w:r>
      <w:r w:rsidR="008535DD" w:rsidRPr="00A6068B">
        <w:rPr>
          <w:rFonts w:asciiTheme="minorHAnsi" w:hAnsiTheme="minorHAnsi" w:cs="Arial"/>
        </w:rPr>
        <w:t xml:space="preserve">— </w:t>
      </w:r>
    </w:p>
    <w:p w14:paraId="4D480B59" w14:textId="77777777" w:rsidR="008535DD" w:rsidRPr="00A6068B" w:rsidRDefault="00B975B9" w:rsidP="008535DD">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50"/>
        <w:rPr>
          <w:rFonts w:asciiTheme="minorHAnsi" w:hAnsiTheme="minorHAnsi" w:cs="Arial"/>
        </w:rPr>
      </w:pPr>
      <w:r w:rsidRPr="00A6068B">
        <w:rPr>
          <w:rFonts w:asciiTheme="minorHAnsi" w:hAnsiTheme="minorHAnsi" w:cs="Arial"/>
        </w:rPr>
        <w:t>(1)</w:t>
      </w:r>
      <w:r w:rsidRPr="00A6068B">
        <w:rPr>
          <w:rFonts w:asciiTheme="minorHAnsi" w:hAnsiTheme="minorHAnsi" w:cs="Arial"/>
        </w:rPr>
        <w:tab/>
        <w:t>FSC 5510, Lumber and Related Basic Wood Materials;</w:t>
      </w:r>
    </w:p>
    <w:p w14:paraId="5FE83CF5" w14:textId="77777777" w:rsidR="008535DD" w:rsidRPr="00A6068B" w:rsidRDefault="00B975B9" w:rsidP="008535DD">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50"/>
        <w:rPr>
          <w:rFonts w:asciiTheme="minorHAnsi" w:hAnsiTheme="minorHAnsi" w:cs="Arial"/>
        </w:rPr>
      </w:pPr>
      <w:r w:rsidRPr="00A6068B">
        <w:rPr>
          <w:rFonts w:asciiTheme="minorHAnsi" w:hAnsiTheme="minorHAnsi" w:cs="Arial"/>
        </w:rPr>
        <w:t>(2)</w:t>
      </w:r>
      <w:r w:rsidRPr="00A6068B">
        <w:rPr>
          <w:rFonts w:asciiTheme="minorHAnsi" w:hAnsiTheme="minorHAnsi" w:cs="Arial"/>
        </w:rPr>
        <w:tab/>
      </w:r>
      <w:r w:rsidR="00D43472" w:rsidRPr="00A6068B">
        <w:rPr>
          <w:rFonts w:asciiTheme="minorHAnsi" w:hAnsiTheme="minorHAnsi" w:cs="Arial"/>
        </w:rPr>
        <w:t>Product or Service Group (PSG)</w:t>
      </w:r>
      <w:r w:rsidRPr="00A6068B">
        <w:rPr>
          <w:rFonts w:asciiTheme="minorHAnsi" w:hAnsiTheme="minorHAnsi" w:cs="Arial"/>
        </w:rPr>
        <w:t xml:space="preserve"> 87, Agricultural Supplies; </w:t>
      </w:r>
    </w:p>
    <w:p w14:paraId="6B7764DC" w14:textId="77777777" w:rsidR="008535DD" w:rsidRPr="00A6068B" w:rsidRDefault="00B975B9" w:rsidP="008535DD">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50"/>
        <w:rPr>
          <w:rFonts w:asciiTheme="minorHAnsi" w:hAnsiTheme="minorHAnsi" w:cs="Arial"/>
        </w:rPr>
      </w:pPr>
      <w:r w:rsidRPr="00A6068B">
        <w:rPr>
          <w:rFonts w:asciiTheme="minorHAnsi" w:hAnsiTheme="minorHAnsi" w:cs="Arial"/>
        </w:rPr>
        <w:t>(3)</w:t>
      </w:r>
      <w:r w:rsidRPr="00A6068B">
        <w:rPr>
          <w:rFonts w:asciiTheme="minorHAnsi" w:hAnsiTheme="minorHAnsi" w:cs="Arial"/>
        </w:rPr>
        <w:tab/>
        <w:t xml:space="preserve">FSG 88, Live Animals; </w:t>
      </w:r>
    </w:p>
    <w:p w14:paraId="5E652E4D" w14:textId="77777777" w:rsidR="008535DD" w:rsidRPr="00A6068B" w:rsidRDefault="00B975B9" w:rsidP="008535DD">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50"/>
        <w:rPr>
          <w:rFonts w:asciiTheme="minorHAnsi" w:hAnsiTheme="minorHAnsi" w:cs="Arial"/>
        </w:rPr>
      </w:pPr>
      <w:r w:rsidRPr="00A6068B">
        <w:rPr>
          <w:rFonts w:asciiTheme="minorHAnsi" w:hAnsiTheme="minorHAnsi" w:cs="Arial"/>
        </w:rPr>
        <w:t>(4)</w:t>
      </w:r>
      <w:r w:rsidRPr="00A6068B">
        <w:rPr>
          <w:rFonts w:asciiTheme="minorHAnsi" w:hAnsiTheme="minorHAnsi" w:cs="Arial"/>
        </w:rPr>
        <w:tab/>
        <w:t xml:space="preserve">FSG 89, </w:t>
      </w:r>
      <w:r w:rsidR="00D43472" w:rsidRPr="00A6068B">
        <w:rPr>
          <w:rFonts w:asciiTheme="minorHAnsi" w:hAnsiTheme="minorHAnsi" w:cs="Arial"/>
        </w:rPr>
        <w:t>Subsistence</w:t>
      </w:r>
      <w:r w:rsidRPr="00A6068B">
        <w:rPr>
          <w:rFonts w:asciiTheme="minorHAnsi" w:hAnsiTheme="minorHAnsi" w:cs="Arial"/>
        </w:rPr>
        <w:t xml:space="preserve">; </w:t>
      </w:r>
    </w:p>
    <w:p w14:paraId="6AAE2CD7" w14:textId="77777777" w:rsidR="008535DD" w:rsidRPr="00A6068B" w:rsidRDefault="00B975B9" w:rsidP="008535DD">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50"/>
        <w:rPr>
          <w:rFonts w:asciiTheme="minorHAnsi" w:hAnsiTheme="minorHAnsi" w:cs="Arial"/>
        </w:rPr>
      </w:pPr>
      <w:r w:rsidRPr="00A6068B">
        <w:rPr>
          <w:rFonts w:asciiTheme="minorHAnsi" w:hAnsiTheme="minorHAnsi" w:cs="Arial"/>
        </w:rPr>
        <w:t>(5)</w:t>
      </w:r>
      <w:r w:rsidRPr="00A6068B">
        <w:rPr>
          <w:rFonts w:asciiTheme="minorHAnsi" w:hAnsiTheme="minorHAnsi" w:cs="Arial"/>
        </w:rPr>
        <w:tab/>
        <w:t xml:space="preserve">FSC 9410, Crude Grades of Plant Materials; </w:t>
      </w:r>
    </w:p>
    <w:p w14:paraId="36FB3163" w14:textId="77777777" w:rsidR="008535DD" w:rsidRPr="00A6068B" w:rsidRDefault="00B975B9" w:rsidP="008535DD">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50"/>
        <w:rPr>
          <w:rFonts w:asciiTheme="minorHAnsi" w:hAnsiTheme="minorHAnsi" w:cs="Arial"/>
        </w:rPr>
      </w:pPr>
      <w:r w:rsidRPr="00A6068B">
        <w:rPr>
          <w:rFonts w:asciiTheme="minorHAnsi" w:hAnsiTheme="minorHAnsi" w:cs="Arial"/>
        </w:rPr>
        <w:t>(6)</w:t>
      </w:r>
      <w:r w:rsidRPr="00A6068B">
        <w:rPr>
          <w:rFonts w:asciiTheme="minorHAnsi" w:hAnsiTheme="minorHAnsi" w:cs="Arial"/>
        </w:rPr>
        <w:tab/>
        <w:t xml:space="preserve">FSC 9430, Miscellaneous Crude Animal Products, Inedible; </w:t>
      </w:r>
    </w:p>
    <w:p w14:paraId="5DA2716A" w14:textId="77777777" w:rsidR="008535DD" w:rsidRPr="00A6068B" w:rsidRDefault="00B975B9" w:rsidP="008535DD">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50"/>
        <w:rPr>
          <w:rFonts w:asciiTheme="minorHAnsi" w:hAnsiTheme="minorHAnsi" w:cs="Arial"/>
        </w:rPr>
      </w:pPr>
      <w:r w:rsidRPr="00A6068B">
        <w:rPr>
          <w:rFonts w:asciiTheme="minorHAnsi" w:hAnsiTheme="minorHAnsi" w:cs="Arial"/>
        </w:rPr>
        <w:t>(7)</w:t>
      </w:r>
      <w:r w:rsidRPr="00A6068B">
        <w:rPr>
          <w:rFonts w:asciiTheme="minorHAnsi" w:hAnsiTheme="minorHAnsi" w:cs="Arial"/>
        </w:rPr>
        <w:tab/>
        <w:t xml:space="preserve">FSC 9440, Miscellaneous Crude Agricultural and Forestry Products; </w:t>
      </w:r>
    </w:p>
    <w:p w14:paraId="3BE5D02A" w14:textId="77777777" w:rsidR="008535DD" w:rsidRPr="00A6068B" w:rsidRDefault="00B975B9" w:rsidP="008535DD">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50"/>
        <w:rPr>
          <w:rFonts w:asciiTheme="minorHAnsi" w:hAnsiTheme="minorHAnsi" w:cs="Arial"/>
        </w:rPr>
      </w:pPr>
      <w:r w:rsidRPr="00A6068B">
        <w:rPr>
          <w:rFonts w:asciiTheme="minorHAnsi" w:hAnsiTheme="minorHAnsi" w:cs="Arial"/>
        </w:rPr>
        <w:t>(8)</w:t>
      </w:r>
      <w:r w:rsidRPr="00A6068B">
        <w:rPr>
          <w:rFonts w:asciiTheme="minorHAnsi" w:hAnsiTheme="minorHAnsi" w:cs="Arial"/>
        </w:rPr>
        <w:tab/>
        <w:t xml:space="preserve">FSC 9610, Ores; </w:t>
      </w:r>
    </w:p>
    <w:p w14:paraId="7A6FC13B" w14:textId="77777777" w:rsidR="008535DD" w:rsidRPr="00A6068B" w:rsidRDefault="00B975B9" w:rsidP="008535DD">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50"/>
        <w:rPr>
          <w:rFonts w:asciiTheme="minorHAnsi" w:hAnsiTheme="minorHAnsi" w:cs="Arial"/>
        </w:rPr>
      </w:pPr>
      <w:r w:rsidRPr="00A6068B">
        <w:rPr>
          <w:rFonts w:asciiTheme="minorHAnsi" w:hAnsiTheme="minorHAnsi" w:cs="Arial"/>
        </w:rPr>
        <w:t>(9)</w:t>
      </w:r>
      <w:r w:rsidRPr="00A6068B">
        <w:rPr>
          <w:rFonts w:asciiTheme="minorHAnsi" w:hAnsiTheme="minorHAnsi" w:cs="Arial"/>
        </w:rPr>
        <w:tab/>
        <w:t xml:space="preserve">FSC 9620, Minerals, Natural and Synthetic; and </w:t>
      </w:r>
    </w:p>
    <w:p w14:paraId="2C54FCCE" w14:textId="77777777" w:rsidR="008535DD" w:rsidRPr="00A6068B" w:rsidRDefault="00B975B9" w:rsidP="008535DD">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50"/>
        <w:rPr>
          <w:rFonts w:asciiTheme="minorHAnsi" w:hAnsiTheme="minorHAnsi" w:cs="Arial"/>
        </w:rPr>
      </w:pPr>
      <w:r w:rsidRPr="00A6068B">
        <w:rPr>
          <w:rFonts w:asciiTheme="minorHAnsi" w:hAnsiTheme="minorHAnsi" w:cs="Arial"/>
        </w:rPr>
        <w:t>(10)</w:t>
      </w:r>
      <w:r w:rsidRPr="00A6068B">
        <w:rPr>
          <w:rFonts w:asciiTheme="minorHAnsi" w:hAnsiTheme="minorHAnsi" w:cs="Arial"/>
        </w:rPr>
        <w:tab/>
        <w:t>FSC 9630, Additive Metal Materials.</w:t>
      </w:r>
    </w:p>
    <w:p w14:paraId="537334CA" w14:textId="77777777" w:rsidR="008535DD" w:rsidRPr="00A6068B" w:rsidRDefault="008535DD" w:rsidP="008535DD">
      <w:pPr>
        <w:numPr>
          <w:ilvl w:val="12"/>
          <w:numId w:val="0"/>
        </w:numPr>
        <w:tabs>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50"/>
        <w:rPr>
          <w:rFonts w:asciiTheme="minorHAnsi" w:hAnsiTheme="minorHAnsi" w:cs="Arial"/>
        </w:rPr>
      </w:pPr>
    </w:p>
    <w:p w14:paraId="05BD0DF1" w14:textId="77777777" w:rsidR="008535DD" w:rsidRPr="00A6068B" w:rsidRDefault="00B975B9"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60"/>
        <w:rPr>
          <w:rFonts w:asciiTheme="minorHAnsi" w:hAnsiTheme="minorHAnsi" w:cs="Arial"/>
        </w:rPr>
      </w:pPr>
      <w:r w:rsidRPr="00A6068B">
        <w:rPr>
          <w:rFonts w:asciiTheme="minorHAnsi" w:hAnsiTheme="minorHAnsi" w:cs="Arial"/>
          <w:i/>
          <w:iCs/>
        </w:rPr>
        <w:t>"Place of manufacture"</w:t>
      </w:r>
      <w:r w:rsidRPr="00A6068B">
        <w:rPr>
          <w:rFonts w:asciiTheme="minorHAnsi" w:hAnsiTheme="minorHAnsi" w:cs="Arial"/>
        </w:rPr>
        <w:t xml:space="preserve"> means the place where an end product is assembled out of components, or otherwise made or processed from raw materials into the finished product that is to be provided to the Government.  If a product is disassembled and reassembled, the place of reassembly is not the place of manufacture.</w:t>
      </w:r>
    </w:p>
    <w:p w14:paraId="40CC80E3" w14:textId="77777777" w:rsidR="008535DD" w:rsidRPr="00A6068B" w:rsidRDefault="008535DD" w:rsidP="008535DD">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60"/>
        <w:rPr>
          <w:rFonts w:asciiTheme="minorHAnsi" w:hAnsiTheme="minorHAnsi" w:cs="Arial"/>
        </w:rPr>
      </w:pPr>
      <w:r w:rsidRPr="00A6068B">
        <w:rPr>
          <w:rFonts w:asciiTheme="minorHAnsi" w:hAnsiTheme="minorHAnsi" w:cs="Arial"/>
        </w:rPr>
        <w:t xml:space="preserve"> </w:t>
      </w:r>
    </w:p>
    <w:p w14:paraId="00794FFF" w14:textId="77777777" w:rsidR="008535DD" w:rsidRPr="00A6068B" w:rsidRDefault="00B975B9" w:rsidP="002B003F">
      <w:pPr>
        <w:numPr>
          <w:ilvl w:val="12"/>
          <w:numId w:val="0"/>
        </w:numPr>
        <w:tabs>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90" w:hanging="450"/>
        <w:rPr>
          <w:rFonts w:asciiTheme="minorHAnsi" w:hAnsiTheme="minorHAnsi" w:cs="Arial"/>
        </w:rPr>
      </w:pPr>
      <w:r w:rsidRPr="00A6068B">
        <w:rPr>
          <w:rFonts w:asciiTheme="minorHAnsi" w:hAnsiTheme="minorHAnsi" w:cs="Arial"/>
        </w:rPr>
        <w:t>(b)</w:t>
      </w:r>
      <w:r w:rsidRPr="00A6068B">
        <w:rPr>
          <w:rFonts w:asciiTheme="minorHAnsi" w:hAnsiTheme="minorHAnsi" w:cs="Arial"/>
        </w:rPr>
        <w:tab/>
        <w:t>For statistical purposes only, the offeror shall indicate whether the place of manufacture of the end products it expects to provide in response to this solicitation is predominantly--</w:t>
      </w:r>
      <w:r w:rsidR="008535DD" w:rsidRPr="00A6068B">
        <w:rPr>
          <w:rFonts w:asciiTheme="minorHAnsi" w:hAnsiTheme="minorHAnsi" w:cs="Arial"/>
        </w:rPr>
        <w:t xml:space="preserve"> </w:t>
      </w:r>
    </w:p>
    <w:p w14:paraId="48FEA0B5" w14:textId="28B22600" w:rsidR="00CC23AF" w:rsidRPr="00A6068B" w:rsidRDefault="00B975B9" w:rsidP="002B003F">
      <w:pPr>
        <w:numPr>
          <w:ilvl w:val="12"/>
          <w:numId w:val="0"/>
        </w:numPr>
        <w:tabs>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50"/>
        <w:rPr>
          <w:rFonts w:asciiTheme="minorHAnsi" w:hAnsiTheme="minorHAnsi" w:cs="Arial"/>
        </w:rPr>
      </w:pPr>
      <w:r w:rsidRPr="00A6068B">
        <w:rPr>
          <w:rFonts w:asciiTheme="minorHAnsi" w:hAnsiTheme="minorHAnsi" w:cs="Arial"/>
        </w:rPr>
        <w:t xml:space="preserve">(1) </w:t>
      </w:r>
      <w:r w:rsidRPr="00A6068B">
        <w:rPr>
          <w:rFonts w:asciiTheme="minorHAnsi" w:hAnsiTheme="minorHAnsi" w:cs="Arial"/>
        </w:rPr>
        <w:tab/>
      </w:r>
      <w:r w:rsidRPr="00A6068B">
        <w:rPr>
          <w:rFonts w:asciiTheme="minorHAnsi" w:hAnsiTheme="minorHAnsi" w:cs="Arial"/>
          <w:b/>
          <w:bCs/>
        </w:rPr>
        <w:t>[   ]</w:t>
      </w:r>
      <w:r w:rsidR="002B003F">
        <w:rPr>
          <w:rFonts w:asciiTheme="minorHAnsi" w:hAnsiTheme="minorHAnsi" w:cs="Arial"/>
          <w:b/>
          <w:bCs/>
        </w:rPr>
        <w:t xml:space="preserve">  </w:t>
      </w:r>
      <w:r w:rsidRPr="00A6068B">
        <w:rPr>
          <w:rFonts w:asciiTheme="minorHAnsi" w:hAnsiTheme="minorHAnsi" w:cs="Arial"/>
        </w:rPr>
        <w:t>In the United States (Check this box if the total anticipated price of offered end products manufactured in the United States exceeds the total anticipated price of offered end products manufactured outside the United States); or</w:t>
      </w:r>
      <w:r w:rsidR="00CC23AF" w:rsidRPr="00A6068B">
        <w:rPr>
          <w:rFonts w:asciiTheme="minorHAnsi" w:hAnsiTheme="minorHAnsi" w:cs="Arial"/>
        </w:rPr>
        <w:t xml:space="preserve"> </w:t>
      </w:r>
    </w:p>
    <w:p w14:paraId="6B682D00" w14:textId="537B20EB" w:rsidR="0062739B" w:rsidRPr="00A6068B" w:rsidRDefault="00B975B9" w:rsidP="002B003F">
      <w:pPr>
        <w:numPr>
          <w:ilvl w:val="12"/>
          <w:numId w:val="0"/>
        </w:numPr>
        <w:tabs>
          <w:tab w:val="left" w:pos="11520"/>
        </w:tabs>
        <w:ind w:left="1920" w:hanging="930"/>
        <w:rPr>
          <w:rFonts w:asciiTheme="minorHAnsi" w:hAnsiTheme="minorHAnsi" w:cs="Arial"/>
        </w:rPr>
      </w:pPr>
      <w:r w:rsidRPr="00A6068B">
        <w:rPr>
          <w:rFonts w:asciiTheme="minorHAnsi" w:hAnsiTheme="minorHAnsi" w:cs="Arial"/>
        </w:rPr>
        <w:t>(2)</w:t>
      </w:r>
      <w:r w:rsidR="002B003F">
        <w:rPr>
          <w:rFonts w:asciiTheme="minorHAnsi" w:hAnsiTheme="minorHAnsi" w:cs="Arial"/>
        </w:rPr>
        <w:t xml:space="preserve">   </w:t>
      </w:r>
      <w:r w:rsidRPr="00A6068B">
        <w:rPr>
          <w:rFonts w:asciiTheme="minorHAnsi" w:hAnsiTheme="minorHAnsi" w:cs="Arial"/>
          <w:b/>
          <w:bCs/>
        </w:rPr>
        <w:t>[   ]</w:t>
      </w:r>
      <w:r w:rsidR="002B003F">
        <w:rPr>
          <w:rFonts w:asciiTheme="minorHAnsi" w:hAnsiTheme="minorHAnsi" w:cs="Arial"/>
          <w:b/>
          <w:bCs/>
        </w:rPr>
        <w:t xml:space="preserve">  </w:t>
      </w:r>
      <w:r w:rsidRPr="00A6068B">
        <w:rPr>
          <w:rFonts w:asciiTheme="minorHAnsi" w:hAnsiTheme="minorHAnsi" w:cs="Arial"/>
        </w:rPr>
        <w:t xml:space="preserve">Outside the United States. </w:t>
      </w:r>
    </w:p>
    <w:p w14:paraId="169337DD" w14:textId="77777777" w:rsidR="0014153F" w:rsidRPr="00A6068B" w:rsidRDefault="00B6578E" w:rsidP="00740136">
      <w:pPr>
        <w:pStyle w:val="Heading1"/>
        <w:numPr>
          <w:ilvl w:val="0"/>
          <w:numId w:val="37"/>
        </w:numPr>
        <w:tabs>
          <w:tab w:val="left" w:pos="450"/>
          <w:tab w:val="left" w:pos="1620"/>
        </w:tabs>
      </w:pPr>
      <w:r w:rsidRPr="00A6068B">
        <w:t>52.225-20</w:t>
      </w:r>
      <w:r w:rsidRPr="00A6068B">
        <w:tab/>
        <w:t>PROHIBITION ON CONDUCTING RESTRICTED BUSINESS OPERATIONS IN SUDAN</w:t>
      </w:r>
      <w:r w:rsidR="0014153F" w:rsidRPr="00A6068B">
        <w:t>—</w:t>
      </w:r>
    </w:p>
    <w:p w14:paraId="28D2CB44" w14:textId="686199E8" w:rsidR="00B6578E" w:rsidRPr="00A6068B" w:rsidRDefault="00B6578E" w:rsidP="0014153F">
      <w:pPr>
        <w:pStyle w:val="Heading2"/>
        <w:ind w:left="1620"/>
      </w:pPr>
      <w:r w:rsidRPr="00A6068B">
        <w:t>CERTIFICATION  (</w:t>
      </w:r>
      <w:r w:rsidR="002F4798" w:rsidRPr="00A6068B">
        <w:t>AUG</w:t>
      </w:r>
      <w:r w:rsidRPr="00A6068B">
        <w:t xml:space="preserve"> 200</w:t>
      </w:r>
      <w:r w:rsidR="002F4798" w:rsidRPr="00A6068B">
        <w:t>9</w:t>
      </w:r>
      <w:r w:rsidRPr="00A6068B">
        <w:t>)</w:t>
      </w:r>
    </w:p>
    <w:p w14:paraId="39CCA919" w14:textId="77777777" w:rsidR="00F21C0D" w:rsidRPr="00A6068B" w:rsidRDefault="00F21C0D" w:rsidP="00302C6A">
      <w:pPr>
        <w:pStyle w:val="Level1"/>
        <w:tabs>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0"/>
        <w:jc w:val="left"/>
        <w:rPr>
          <w:rFonts w:asciiTheme="minorHAnsi" w:hAnsiTheme="minorHAnsi" w:cs="Arial"/>
        </w:rPr>
      </w:pPr>
    </w:p>
    <w:p w14:paraId="7B80032A" w14:textId="77777777" w:rsidR="00F21C0D" w:rsidRPr="00A6068B" w:rsidRDefault="00F21C0D" w:rsidP="00302C6A">
      <w:pPr>
        <w:pStyle w:val="Level1"/>
        <w:tabs>
          <w:tab w:val="left" w:pos="-480"/>
          <w:tab w:val="left" w:pos="0"/>
          <w:tab w:val="left" w:pos="54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0"/>
        <w:jc w:val="left"/>
        <w:rPr>
          <w:rFonts w:asciiTheme="minorHAnsi" w:hAnsiTheme="minorHAnsi" w:cs="Arial"/>
        </w:rPr>
      </w:pPr>
      <w:r w:rsidRPr="00A6068B">
        <w:rPr>
          <w:rFonts w:asciiTheme="minorHAnsi" w:hAnsiTheme="minorHAnsi" w:cs="Arial"/>
        </w:rPr>
        <w:tab/>
        <w:t>(a)</w:t>
      </w:r>
      <w:r w:rsidRPr="00A6068B">
        <w:rPr>
          <w:rFonts w:asciiTheme="minorHAnsi" w:hAnsiTheme="minorHAnsi" w:cs="Arial"/>
        </w:rPr>
        <w:tab/>
        <w:t>Definitions. As used in this provision—</w:t>
      </w:r>
    </w:p>
    <w:p w14:paraId="79064F5A" w14:textId="77777777" w:rsidR="00F21C0D" w:rsidRPr="00A6068B" w:rsidRDefault="00F21C0D" w:rsidP="00302C6A">
      <w:pPr>
        <w:pStyle w:val="Level1"/>
        <w:tabs>
          <w:tab w:val="left" w:pos="-480"/>
          <w:tab w:val="left" w:pos="0"/>
          <w:tab w:val="left" w:pos="54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0"/>
        <w:jc w:val="left"/>
        <w:rPr>
          <w:rFonts w:asciiTheme="minorHAnsi" w:hAnsiTheme="minorHAnsi" w:cs="Arial"/>
        </w:rPr>
      </w:pPr>
    </w:p>
    <w:p w14:paraId="021F1B85" w14:textId="77777777" w:rsidR="00CC23AF" w:rsidRPr="00A6068B" w:rsidRDefault="00F21C0D" w:rsidP="00CC23AF">
      <w:pPr>
        <w:pStyle w:val="Level1"/>
        <w:tabs>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50"/>
        <w:jc w:val="left"/>
        <w:rPr>
          <w:rFonts w:asciiTheme="minorHAnsi" w:hAnsiTheme="minorHAnsi" w:cs="Arial"/>
        </w:rPr>
      </w:pPr>
      <w:r w:rsidRPr="00A6068B">
        <w:rPr>
          <w:rFonts w:asciiTheme="minorHAnsi" w:hAnsiTheme="minorHAnsi" w:cs="Arial"/>
        </w:rPr>
        <w:tab/>
      </w:r>
      <w:r w:rsidRPr="00A6068B">
        <w:rPr>
          <w:rFonts w:asciiTheme="minorHAnsi" w:hAnsiTheme="minorHAnsi" w:cs="Arial"/>
          <w:i/>
        </w:rPr>
        <w:t>Business operations</w:t>
      </w:r>
      <w:r w:rsidRPr="00A6068B">
        <w:rPr>
          <w:rFonts w:asciiTheme="minorHAnsi" w:hAnsiTheme="minorHAnsi" w:cs="Arial"/>
        </w:rPr>
        <w:t xml:space="preserve"> means engaging in commerce in any form, including by acquiring, developing, maintaining, owning, selling, possessing, leasing, or operating equipment, facilities, personnel, products, services, personal property, real property, or any other apparatus of business or commerce.</w:t>
      </w:r>
    </w:p>
    <w:p w14:paraId="7E6F7F79" w14:textId="77777777" w:rsidR="00CC23AF" w:rsidRPr="00A6068B" w:rsidRDefault="00CC23AF" w:rsidP="00CC23AF">
      <w:pPr>
        <w:pStyle w:val="Level1"/>
        <w:tabs>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50"/>
        <w:jc w:val="left"/>
        <w:rPr>
          <w:rFonts w:asciiTheme="minorHAnsi" w:hAnsiTheme="minorHAnsi" w:cs="Arial"/>
        </w:rPr>
      </w:pPr>
    </w:p>
    <w:p w14:paraId="167A5413" w14:textId="77777777" w:rsidR="00CC23AF" w:rsidRPr="00A6068B" w:rsidRDefault="00F21C0D" w:rsidP="00CC23AF">
      <w:pPr>
        <w:pStyle w:val="Level1"/>
        <w:tabs>
          <w:tab w:val="clear" w:pos="720"/>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00"/>
        <w:jc w:val="left"/>
        <w:rPr>
          <w:rFonts w:asciiTheme="minorHAnsi" w:hAnsiTheme="minorHAnsi" w:cs="Arial"/>
        </w:rPr>
      </w:pPr>
      <w:r w:rsidRPr="00A6068B">
        <w:rPr>
          <w:rFonts w:asciiTheme="minorHAnsi" w:hAnsiTheme="minorHAnsi" w:cs="Arial"/>
        </w:rPr>
        <w:t xml:space="preserve"> </w:t>
      </w:r>
      <w:r w:rsidRPr="00A6068B">
        <w:rPr>
          <w:rFonts w:asciiTheme="minorHAnsi" w:hAnsiTheme="minorHAnsi" w:cs="Arial"/>
          <w:i/>
        </w:rPr>
        <w:t>Marginalized populations of Sudan</w:t>
      </w:r>
      <w:r w:rsidRPr="00A6068B">
        <w:rPr>
          <w:rFonts w:asciiTheme="minorHAnsi" w:hAnsiTheme="minorHAnsi" w:cs="Arial"/>
        </w:rPr>
        <w:t xml:space="preserve"> means</w:t>
      </w:r>
      <w:r w:rsidR="00CC23AF" w:rsidRPr="00A6068B">
        <w:rPr>
          <w:rFonts w:asciiTheme="minorHAnsi" w:hAnsiTheme="minorHAnsi" w:cs="Arial"/>
        </w:rPr>
        <w:t>—</w:t>
      </w:r>
    </w:p>
    <w:p w14:paraId="6DF824E8" w14:textId="77777777" w:rsidR="00CC23AF" w:rsidRPr="00A6068B" w:rsidRDefault="00F21C0D" w:rsidP="00CC23AF">
      <w:pPr>
        <w:pStyle w:val="Level1"/>
        <w:tabs>
          <w:tab w:val="clear" w:pos="720"/>
          <w:tab w:val="left" w:pos="-480"/>
          <w:tab w:val="left" w:pos="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350" w:hanging="450"/>
        <w:jc w:val="left"/>
        <w:rPr>
          <w:rFonts w:asciiTheme="minorHAnsi" w:hAnsiTheme="minorHAnsi" w:cs="Arial"/>
        </w:rPr>
      </w:pPr>
      <w:r w:rsidRPr="00A6068B">
        <w:rPr>
          <w:rFonts w:asciiTheme="minorHAnsi" w:hAnsiTheme="minorHAnsi" w:cs="Arial"/>
        </w:rPr>
        <w:t>(1)</w:t>
      </w:r>
      <w:r w:rsidRPr="00A6068B">
        <w:rPr>
          <w:rFonts w:asciiTheme="minorHAnsi" w:hAnsiTheme="minorHAnsi" w:cs="Arial"/>
        </w:rPr>
        <w:tab/>
        <w:t>Adversely affected groups in regions authorized to receive assistance under section 8(c) of the Darfur Peace and Accountability Act (Pub. L. 109-344) (50 U.S.C. 1701 note); and</w:t>
      </w:r>
    </w:p>
    <w:p w14:paraId="63ACC779" w14:textId="77777777" w:rsidR="00571B64" w:rsidRPr="00A6068B" w:rsidRDefault="00F21C0D" w:rsidP="00CC23AF">
      <w:pPr>
        <w:pStyle w:val="Level1"/>
        <w:tabs>
          <w:tab w:val="clear" w:pos="720"/>
          <w:tab w:val="left" w:pos="-480"/>
          <w:tab w:val="left" w:pos="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350" w:hanging="450"/>
        <w:jc w:val="left"/>
        <w:rPr>
          <w:rFonts w:asciiTheme="minorHAnsi" w:hAnsiTheme="minorHAnsi" w:cs="Arial"/>
        </w:rPr>
      </w:pPr>
      <w:r w:rsidRPr="00A6068B">
        <w:rPr>
          <w:rFonts w:asciiTheme="minorHAnsi" w:hAnsiTheme="minorHAnsi" w:cs="Arial"/>
        </w:rPr>
        <w:t>(2)</w:t>
      </w:r>
      <w:r w:rsidRPr="00A6068B">
        <w:rPr>
          <w:rFonts w:asciiTheme="minorHAnsi" w:hAnsiTheme="minorHAnsi" w:cs="Arial"/>
        </w:rPr>
        <w:tab/>
        <w:t>Marginalized areas in Northern Sudan described in section 4(9) of such Act.</w:t>
      </w:r>
    </w:p>
    <w:p w14:paraId="766D5C13" w14:textId="77777777" w:rsidR="00577ECA" w:rsidRPr="00A6068B" w:rsidRDefault="00577ECA" w:rsidP="00302C6A">
      <w:pPr>
        <w:pStyle w:val="Level1"/>
        <w:tabs>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jc w:val="left"/>
        <w:rPr>
          <w:rFonts w:asciiTheme="minorHAnsi" w:hAnsiTheme="minorHAnsi" w:cs="Arial"/>
        </w:rPr>
      </w:pPr>
    </w:p>
    <w:p w14:paraId="5C722D0D" w14:textId="77777777" w:rsidR="00CC23AF" w:rsidRPr="00A6068B" w:rsidRDefault="00F21C0D" w:rsidP="00CC23AF">
      <w:pPr>
        <w:pStyle w:val="Level1"/>
        <w:tabs>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50"/>
        <w:jc w:val="left"/>
        <w:rPr>
          <w:rFonts w:asciiTheme="minorHAnsi" w:hAnsiTheme="minorHAnsi" w:cs="Arial"/>
        </w:rPr>
      </w:pPr>
      <w:r w:rsidRPr="00A6068B">
        <w:rPr>
          <w:rFonts w:asciiTheme="minorHAnsi" w:hAnsiTheme="minorHAnsi" w:cs="Arial"/>
          <w:i/>
        </w:rPr>
        <w:t>Restricted business operations</w:t>
      </w:r>
      <w:r w:rsidRPr="00A6068B">
        <w:rPr>
          <w:rFonts w:asciiTheme="minorHAnsi" w:hAnsiTheme="minorHAnsi" w:cs="Arial"/>
        </w:rPr>
        <w:t xml:space="preserve"> means business operations in Sudan that include power production activities, mineral extraction activities, oil-related activities, or the production of military equipment, as those terms are defined in the Sudan Accountability and Divestment Act of 2007 (Pub. L. 110-174). Restricted business operations do not include business operations that the person </w:t>
      </w:r>
      <w:r w:rsidR="002F4798" w:rsidRPr="00A6068B">
        <w:rPr>
          <w:rFonts w:asciiTheme="minorHAnsi" w:hAnsiTheme="minorHAnsi" w:cs="Arial"/>
        </w:rPr>
        <w:t xml:space="preserve">(as </w:t>
      </w:r>
      <w:r w:rsidR="002840A3" w:rsidRPr="00A6068B">
        <w:rPr>
          <w:rFonts w:asciiTheme="minorHAnsi" w:hAnsiTheme="minorHAnsi" w:cs="Arial"/>
        </w:rPr>
        <w:t xml:space="preserve">that term is </w:t>
      </w:r>
      <w:r w:rsidR="002F4798" w:rsidRPr="00A6068B">
        <w:rPr>
          <w:rFonts w:asciiTheme="minorHAnsi" w:hAnsiTheme="minorHAnsi" w:cs="Arial"/>
        </w:rPr>
        <w:t xml:space="preserve">defined in Section 2 of the Sudan Accountability and Divestment Act of 2007) </w:t>
      </w:r>
      <w:r w:rsidRPr="00A6068B">
        <w:rPr>
          <w:rFonts w:asciiTheme="minorHAnsi" w:hAnsiTheme="minorHAnsi" w:cs="Arial"/>
        </w:rPr>
        <w:t>conducting the business can demonstrate—</w:t>
      </w:r>
    </w:p>
    <w:p w14:paraId="23373825" w14:textId="77777777" w:rsidR="00CC23AF" w:rsidRPr="00A6068B" w:rsidRDefault="00CC23AF" w:rsidP="00CC23AF">
      <w:pPr>
        <w:pStyle w:val="Level1"/>
        <w:tabs>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50"/>
        <w:jc w:val="left"/>
        <w:rPr>
          <w:rFonts w:asciiTheme="minorHAnsi" w:hAnsiTheme="minorHAnsi" w:cs="Arial"/>
        </w:rPr>
      </w:pPr>
    </w:p>
    <w:p w14:paraId="1871B6EA" w14:textId="77777777" w:rsidR="00CC23AF" w:rsidRPr="00A6068B" w:rsidRDefault="00F21C0D" w:rsidP="00CC23AF">
      <w:pPr>
        <w:pStyle w:val="Level1"/>
        <w:tabs>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540"/>
        <w:jc w:val="left"/>
        <w:rPr>
          <w:rFonts w:asciiTheme="minorHAnsi" w:hAnsiTheme="minorHAnsi" w:cs="Arial"/>
        </w:rPr>
      </w:pPr>
      <w:r w:rsidRPr="00A6068B">
        <w:rPr>
          <w:rFonts w:asciiTheme="minorHAnsi" w:hAnsiTheme="minorHAnsi" w:cs="Arial"/>
        </w:rPr>
        <w:t>(1)</w:t>
      </w:r>
      <w:r w:rsidRPr="00A6068B">
        <w:rPr>
          <w:rFonts w:asciiTheme="minorHAnsi" w:hAnsiTheme="minorHAnsi" w:cs="Arial"/>
        </w:rPr>
        <w:tab/>
        <w:t>Are conducted under contract directly and exclusively with the regional government of southern Sudan;</w:t>
      </w:r>
    </w:p>
    <w:p w14:paraId="5D82EFD2" w14:textId="77777777" w:rsidR="00CC23AF" w:rsidRPr="00A6068B" w:rsidRDefault="00F21C0D" w:rsidP="00CC23AF">
      <w:pPr>
        <w:pStyle w:val="Level1"/>
        <w:tabs>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540"/>
        <w:jc w:val="left"/>
        <w:rPr>
          <w:rFonts w:asciiTheme="minorHAnsi" w:hAnsiTheme="minorHAnsi" w:cs="Arial"/>
        </w:rPr>
      </w:pPr>
      <w:r w:rsidRPr="00A6068B">
        <w:rPr>
          <w:rFonts w:asciiTheme="minorHAnsi" w:hAnsiTheme="minorHAnsi" w:cs="Arial"/>
        </w:rPr>
        <w:lastRenderedPageBreak/>
        <w:t>(2)</w:t>
      </w:r>
      <w:r w:rsidRPr="00A6068B">
        <w:rPr>
          <w:rFonts w:asciiTheme="minorHAnsi" w:hAnsiTheme="minorHAnsi" w:cs="Arial"/>
        </w:rPr>
        <w:tab/>
        <w:t>Are conducted pursuant to specific authorization from the Office of Foreign Assets Control in the Department of the Treasury, or are expressly exempted under Federal law from the requirement to be conducted under such authorization;</w:t>
      </w:r>
    </w:p>
    <w:p w14:paraId="033729B4" w14:textId="77777777" w:rsidR="00CC23AF" w:rsidRPr="00A6068B" w:rsidRDefault="00F21C0D" w:rsidP="00CC23AF">
      <w:pPr>
        <w:pStyle w:val="Level1"/>
        <w:tabs>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540"/>
        <w:jc w:val="left"/>
        <w:rPr>
          <w:rFonts w:asciiTheme="minorHAnsi" w:hAnsiTheme="minorHAnsi" w:cs="Arial"/>
        </w:rPr>
      </w:pPr>
      <w:r w:rsidRPr="00A6068B">
        <w:rPr>
          <w:rFonts w:asciiTheme="minorHAnsi" w:hAnsiTheme="minorHAnsi" w:cs="Arial"/>
        </w:rPr>
        <w:t>(3)</w:t>
      </w:r>
      <w:r w:rsidRPr="00A6068B">
        <w:rPr>
          <w:rFonts w:asciiTheme="minorHAnsi" w:hAnsiTheme="minorHAnsi" w:cs="Arial"/>
        </w:rPr>
        <w:tab/>
        <w:t>Consist of providing goods or services to marginalized populations of Sudan;</w:t>
      </w:r>
    </w:p>
    <w:p w14:paraId="76478CC5" w14:textId="77777777" w:rsidR="00CC23AF" w:rsidRPr="00A6068B" w:rsidRDefault="00F21C0D" w:rsidP="00CC23AF">
      <w:pPr>
        <w:pStyle w:val="Level1"/>
        <w:tabs>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540"/>
        <w:jc w:val="left"/>
        <w:rPr>
          <w:rFonts w:asciiTheme="minorHAnsi" w:hAnsiTheme="minorHAnsi" w:cs="Arial"/>
        </w:rPr>
      </w:pPr>
      <w:r w:rsidRPr="00A6068B">
        <w:rPr>
          <w:rFonts w:asciiTheme="minorHAnsi" w:hAnsiTheme="minorHAnsi" w:cs="Arial"/>
        </w:rPr>
        <w:t>(4)</w:t>
      </w:r>
      <w:r w:rsidRPr="00A6068B">
        <w:rPr>
          <w:rFonts w:asciiTheme="minorHAnsi" w:hAnsiTheme="minorHAnsi" w:cs="Arial"/>
        </w:rPr>
        <w:tab/>
        <w:t>Consist of providing goods or services to an internationally recognized peacekeeping force or humanitarian organization;</w:t>
      </w:r>
    </w:p>
    <w:p w14:paraId="31F04C1E" w14:textId="77777777" w:rsidR="00CC23AF" w:rsidRPr="00A6068B" w:rsidRDefault="00F21C0D" w:rsidP="00CC23AF">
      <w:pPr>
        <w:pStyle w:val="Level1"/>
        <w:tabs>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540"/>
        <w:jc w:val="left"/>
        <w:rPr>
          <w:rFonts w:asciiTheme="minorHAnsi" w:hAnsiTheme="minorHAnsi" w:cs="Arial"/>
        </w:rPr>
      </w:pPr>
      <w:r w:rsidRPr="00A6068B">
        <w:rPr>
          <w:rFonts w:asciiTheme="minorHAnsi" w:hAnsiTheme="minorHAnsi" w:cs="Arial"/>
        </w:rPr>
        <w:t>(5)</w:t>
      </w:r>
      <w:r w:rsidRPr="00A6068B">
        <w:rPr>
          <w:rFonts w:asciiTheme="minorHAnsi" w:hAnsiTheme="minorHAnsi" w:cs="Arial"/>
        </w:rPr>
        <w:tab/>
        <w:t>Consist of providing goods or services that are used only to promote health or</w:t>
      </w:r>
    </w:p>
    <w:p w14:paraId="6AA4F0B0" w14:textId="77777777" w:rsidR="00CC23AF" w:rsidRPr="00A6068B" w:rsidRDefault="00CC23AF" w:rsidP="00CC23AF">
      <w:pPr>
        <w:pStyle w:val="Level1"/>
        <w:tabs>
          <w:tab w:val="clear" w:pos="1440"/>
          <w:tab w:val="left" w:pos="-480"/>
          <w:tab w:val="left" w:pos="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540"/>
        <w:jc w:val="left"/>
        <w:rPr>
          <w:rFonts w:asciiTheme="minorHAnsi" w:hAnsiTheme="minorHAnsi" w:cs="Arial"/>
        </w:rPr>
      </w:pPr>
      <w:r w:rsidRPr="00A6068B">
        <w:rPr>
          <w:rFonts w:asciiTheme="minorHAnsi" w:hAnsiTheme="minorHAnsi" w:cs="Arial"/>
        </w:rPr>
        <w:tab/>
      </w:r>
      <w:r w:rsidR="00F21C0D" w:rsidRPr="00A6068B">
        <w:rPr>
          <w:rFonts w:asciiTheme="minorHAnsi" w:hAnsiTheme="minorHAnsi" w:cs="Arial"/>
        </w:rPr>
        <w:t>education; or</w:t>
      </w:r>
    </w:p>
    <w:p w14:paraId="54B28F51" w14:textId="77777777" w:rsidR="00F21C0D" w:rsidRPr="00A6068B" w:rsidRDefault="00F21C0D" w:rsidP="00CC23AF">
      <w:pPr>
        <w:pStyle w:val="Level1"/>
        <w:tabs>
          <w:tab w:val="clear" w:pos="720"/>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00"/>
        <w:jc w:val="left"/>
        <w:rPr>
          <w:rFonts w:asciiTheme="minorHAnsi" w:hAnsiTheme="minorHAnsi" w:cs="Arial"/>
        </w:rPr>
      </w:pPr>
      <w:r w:rsidRPr="00A6068B">
        <w:rPr>
          <w:rFonts w:asciiTheme="minorHAnsi" w:hAnsiTheme="minorHAnsi" w:cs="Arial"/>
        </w:rPr>
        <w:t>(6)</w:t>
      </w:r>
      <w:r w:rsidRPr="00A6068B">
        <w:rPr>
          <w:rFonts w:asciiTheme="minorHAnsi" w:hAnsiTheme="minorHAnsi" w:cs="Arial"/>
        </w:rPr>
        <w:tab/>
        <w:t>Have been voluntarily suspended.</w:t>
      </w:r>
    </w:p>
    <w:p w14:paraId="6130E82C" w14:textId="77777777" w:rsidR="00F21C0D" w:rsidRPr="00A6068B" w:rsidRDefault="00F21C0D" w:rsidP="00302C6A">
      <w:pPr>
        <w:pStyle w:val="Level1"/>
        <w:tabs>
          <w:tab w:val="left" w:pos="-480"/>
          <w:tab w:val="left" w:pos="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jc w:val="left"/>
        <w:rPr>
          <w:rFonts w:asciiTheme="minorHAnsi" w:hAnsiTheme="minorHAnsi" w:cs="Arial"/>
        </w:rPr>
      </w:pPr>
    </w:p>
    <w:p w14:paraId="2C47C058" w14:textId="77777777" w:rsidR="009301DF" w:rsidRPr="00A6068B" w:rsidRDefault="00F21C0D" w:rsidP="00292A5B">
      <w:pPr>
        <w:pStyle w:val="Level1"/>
        <w:tabs>
          <w:tab w:val="left" w:pos="-480"/>
          <w:tab w:val="left" w:pos="0"/>
          <w:tab w:val="left" w:pos="54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50" w:hanging="950"/>
        <w:jc w:val="left"/>
        <w:rPr>
          <w:rFonts w:asciiTheme="minorHAnsi" w:hAnsiTheme="minorHAnsi" w:cs="Arial"/>
        </w:rPr>
      </w:pPr>
      <w:r w:rsidRPr="00A6068B">
        <w:rPr>
          <w:rFonts w:asciiTheme="minorHAnsi" w:hAnsiTheme="minorHAnsi" w:cs="Arial"/>
        </w:rPr>
        <w:tab/>
        <w:t>(b)</w:t>
      </w:r>
      <w:r w:rsidRPr="00A6068B">
        <w:rPr>
          <w:rFonts w:asciiTheme="minorHAnsi" w:hAnsiTheme="minorHAnsi" w:cs="Arial"/>
        </w:rPr>
        <w:tab/>
      </w:r>
      <w:r w:rsidRPr="00A6068B">
        <w:rPr>
          <w:rFonts w:asciiTheme="minorHAnsi" w:hAnsiTheme="minorHAnsi" w:cs="Arial"/>
          <w:i/>
        </w:rPr>
        <w:t>Certification</w:t>
      </w:r>
      <w:r w:rsidRPr="00A6068B">
        <w:rPr>
          <w:rFonts w:asciiTheme="minorHAnsi" w:hAnsiTheme="minorHAnsi" w:cs="Arial"/>
        </w:rPr>
        <w:t xml:space="preserve">.  By submission of its offer, the offeror certifies that </w:t>
      </w:r>
      <w:r w:rsidR="002F4798" w:rsidRPr="00A6068B">
        <w:rPr>
          <w:rFonts w:asciiTheme="minorHAnsi" w:hAnsiTheme="minorHAnsi" w:cs="Arial"/>
        </w:rPr>
        <w:t>the offeror</w:t>
      </w:r>
      <w:r w:rsidRPr="00A6068B">
        <w:rPr>
          <w:rFonts w:asciiTheme="minorHAnsi" w:hAnsiTheme="minorHAnsi" w:cs="Arial"/>
        </w:rPr>
        <w:t xml:space="preserve"> does not conduct any restricted business operations in Sudan.</w:t>
      </w:r>
    </w:p>
    <w:p w14:paraId="57AABA12" w14:textId="77777777" w:rsidR="0014153F" w:rsidRPr="00A6068B" w:rsidRDefault="000A3572" w:rsidP="00740136">
      <w:pPr>
        <w:pStyle w:val="Heading1"/>
        <w:numPr>
          <w:ilvl w:val="0"/>
          <w:numId w:val="37"/>
        </w:numPr>
        <w:tabs>
          <w:tab w:val="left" w:pos="540"/>
          <w:tab w:val="left" w:pos="1620"/>
        </w:tabs>
        <w:ind w:left="1620" w:hanging="1620"/>
      </w:pPr>
      <w:r w:rsidRPr="00A6068B">
        <w:t>52.225-25</w:t>
      </w:r>
      <w:r w:rsidRPr="00A6068B">
        <w:tab/>
        <w:t xml:space="preserve">PROHIBITION ON </w:t>
      </w:r>
      <w:r w:rsidR="00A76A6A" w:rsidRPr="00A6068B">
        <w:t xml:space="preserve">CONTRACTING WITH ENTITIES </w:t>
      </w:r>
      <w:r w:rsidRPr="00A6068B">
        <w:t xml:space="preserve">ENGAGING IN </w:t>
      </w:r>
      <w:r w:rsidR="00FF51D5" w:rsidRPr="00A6068B">
        <w:t xml:space="preserve">CERTAIN ACTIVITIES </w:t>
      </w:r>
    </w:p>
    <w:p w14:paraId="4BB13707" w14:textId="77777777" w:rsidR="0014153F" w:rsidRPr="00A6068B" w:rsidRDefault="00FF51D5" w:rsidP="0014153F">
      <w:pPr>
        <w:pStyle w:val="Heading2"/>
        <w:ind w:left="1620"/>
      </w:pPr>
      <w:r w:rsidRPr="00A6068B">
        <w:t>OR TRANSACTIONS RELATING TO IRAN</w:t>
      </w:r>
      <w:r w:rsidR="000A3572" w:rsidRPr="00A6068B">
        <w:t>-</w:t>
      </w:r>
      <w:r w:rsidR="00A76A6A" w:rsidRPr="00A6068B">
        <w:t xml:space="preserve">REPRESENTATION AND </w:t>
      </w:r>
      <w:r w:rsidR="000A3572" w:rsidRPr="00A6068B">
        <w:t xml:space="preserve">CERTIFICATION </w:t>
      </w:r>
    </w:p>
    <w:p w14:paraId="6898F65C" w14:textId="20DB1D66" w:rsidR="000A3572" w:rsidRPr="00A6068B" w:rsidRDefault="000A3572" w:rsidP="003A3603">
      <w:pPr>
        <w:pStyle w:val="Heading2"/>
        <w:ind w:left="1620"/>
      </w:pPr>
      <w:r w:rsidRPr="00A6068B">
        <w:t>(</w:t>
      </w:r>
      <w:r w:rsidR="003A3603">
        <w:t>JUN 2020</w:t>
      </w:r>
      <w:r w:rsidRPr="00A6068B">
        <w:t>)</w:t>
      </w:r>
    </w:p>
    <w:p w14:paraId="79157776"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bookmarkStart w:id="21" w:name="_Hlk103008462"/>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(a)</w:t>
      </w:r>
      <w:r w:rsidRPr="003A3603">
        <w:rPr>
          <w:rFonts w:asciiTheme="minorHAnsi" w:hAnsiTheme="minorHAnsi" w:cstheme="minorHAnsi"/>
          <w:color w:val="000000"/>
        </w:rPr>
        <w:t> </w:t>
      </w:r>
      <w:r w:rsidRPr="003A3603">
        <w:rPr>
          <w:rFonts w:asciiTheme="minorHAnsi" w:hAnsiTheme="minorHAnsi" w:cstheme="minorHAnsi"/>
          <w:i/>
          <w:iCs/>
          <w:color w:val="000000"/>
          <w:bdr w:val="none" w:sz="0" w:space="0" w:color="auto" w:frame="1"/>
        </w:rPr>
        <w:t>Definitions</w:t>
      </w:r>
      <w:r w:rsidRPr="003A3603">
        <w:rPr>
          <w:rFonts w:asciiTheme="minorHAnsi" w:hAnsiTheme="minorHAnsi" w:cstheme="minorHAnsi"/>
          <w:color w:val="000000"/>
        </w:rPr>
        <w:t>. As used in this provision-</w:t>
      </w:r>
    </w:p>
    <w:p w14:paraId="4794D35E"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i/>
          <w:iCs/>
          <w:color w:val="000000"/>
          <w:bdr w:val="none" w:sz="0" w:space="0" w:color="auto" w:frame="1"/>
        </w:rPr>
        <w:t>Person</w:t>
      </w:r>
      <w:r w:rsidRPr="003A3603">
        <w:rPr>
          <w:rFonts w:asciiTheme="minorHAnsi" w:hAnsiTheme="minorHAnsi" w:cstheme="minorHAnsi"/>
          <w:color w:val="000000"/>
        </w:rPr>
        <w:t>—</w:t>
      </w:r>
    </w:p>
    <w:p w14:paraId="337D8D66"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(1)</w:t>
      </w:r>
      <w:r w:rsidRPr="003A3603">
        <w:rPr>
          <w:rFonts w:asciiTheme="minorHAnsi" w:hAnsiTheme="minorHAnsi" w:cstheme="minorHAnsi"/>
          <w:color w:val="000000"/>
        </w:rPr>
        <w:t> Means–</w:t>
      </w:r>
    </w:p>
    <w:p w14:paraId="72A64A22"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(i)</w:t>
      </w:r>
      <w:r w:rsidRPr="003A3603">
        <w:rPr>
          <w:rFonts w:asciiTheme="minorHAnsi" w:hAnsiTheme="minorHAnsi" w:cstheme="minorHAnsi"/>
          <w:color w:val="000000"/>
        </w:rPr>
        <w:t> A natural </w:t>
      </w:r>
      <w:r w:rsidRPr="003A3603">
        <w:rPr>
          <w:rFonts w:asciiTheme="minorHAnsi" w:hAnsiTheme="minorHAnsi" w:cstheme="minorHAnsi"/>
          <w:color w:val="000000"/>
          <w:bdr w:val="none" w:sz="0" w:space="0" w:color="auto" w:frame="1"/>
        </w:rPr>
        <w:t>person</w:t>
      </w:r>
      <w:r w:rsidRPr="003A3603">
        <w:rPr>
          <w:rFonts w:asciiTheme="minorHAnsi" w:hAnsiTheme="minorHAnsi" w:cstheme="minorHAnsi"/>
          <w:color w:val="000000"/>
        </w:rPr>
        <w:t>;</w:t>
      </w:r>
    </w:p>
    <w:p w14:paraId="7076F083"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(ii)</w:t>
      </w:r>
      <w:r w:rsidRPr="003A3603">
        <w:rPr>
          <w:rFonts w:asciiTheme="minorHAnsi" w:hAnsiTheme="minorHAnsi" w:cstheme="minorHAnsi"/>
          <w:color w:val="000000"/>
        </w:rPr>
        <w:t> A corporation, business association, partnership, society, trust, financial institution, insurer, underwriter, guarantor, and any other business organization, any other nongovernmental entity, organization, or group, and any governmental entity operating as a business enterprise; and</w:t>
      </w:r>
    </w:p>
    <w:p w14:paraId="1DF5BCAA"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(iii)</w:t>
      </w:r>
      <w:r w:rsidRPr="003A3603">
        <w:rPr>
          <w:rFonts w:asciiTheme="minorHAnsi" w:hAnsiTheme="minorHAnsi" w:cstheme="minorHAnsi"/>
          <w:color w:val="000000"/>
        </w:rPr>
        <w:t> Any successor to any entity described in paragraph (1)(ii) of this definition; and</w:t>
      </w:r>
    </w:p>
    <w:p w14:paraId="77538EF6"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(2)</w:t>
      </w:r>
      <w:r w:rsidRPr="003A3603">
        <w:rPr>
          <w:rFonts w:asciiTheme="minorHAnsi" w:hAnsiTheme="minorHAnsi" w:cstheme="minorHAnsi"/>
          <w:color w:val="000000"/>
        </w:rPr>
        <w:t> Does not include a government or governmental entity that is not operating as a business enterprise.</w:t>
      </w:r>
    </w:p>
    <w:p w14:paraId="5BA05EF6"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i/>
          <w:iCs/>
          <w:color w:val="000000"/>
          <w:bdr w:val="none" w:sz="0" w:space="0" w:color="auto" w:frame="1"/>
        </w:rPr>
        <w:t>Sensitive technology</w:t>
      </w:r>
      <w:r w:rsidRPr="003A3603">
        <w:rPr>
          <w:rFonts w:asciiTheme="minorHAnsi" w:hAnsiTheme="minorHAnsi" w:cstheme="minorHAnsi"/>
          <w:color w:val="000000"/>
        </w:rPr>
        <w:t>-</w:t>
      </w:r>
    </w:p>
    <w:p w14:paraId="3267FD47"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(1)</w:t>
      </w:r>
      <w:r w:rsidRPr="003A3603">
        <w:rPr>
          <w:rFonts w:asciiTheme="minorHAnsi" w:hAnsiTheme="minorHAnsi" w:cstheme="minorHAnsi"/>
          <w:color w:val="000000"/>
        </w:rPr>
        <w:t> Means hardware, software, telecommunications equipment, or any other technology that is to be used specifically-</w:t>
      </w:r>
    </w:p>
    <w:p w14:paraId="5A6C5493"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(i)</w:t>
      </w:r>
      <w:r w:rsidRPr="003A3603">
        <w:rPr>
          <w:rFonts w:asciiTheme="minorHAnsi" w:hAnsiTheme="minorHAnsi" w:cstheme="minorHAnsi"/>
          <w:color w:val="000000"/>
        </w:rPr>
        <w:t> To restrict the free flow of unbiased information in Iran; or</w:t>
      </w:r>
    </w:p>
    <w:p w14:paraId="08F565B2"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(ii)</w:t>
      </w:r>
      <w:r w:rsidRPr="003A3603">
        <w:rPr>
          <w:rFonts w:asciiTheme="minorHAnsi" w:hAnsiTheme="minorHAnsi" w:cstheme="minorHAnsi"/>
          <w:color w:val="000000"/>
        </w:rPr>
        <w:t> To disrupt, monitor, or otherwise restrict speech of the people of Iran; and</w:t>
      </w:r>
    </w:p>
    <w:p w14:paraId="494B0C6B"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(2)</w:t>
      </w:r>
      <w:r w:rsidRPr="003A3603">
        <w:rPr>
          <w:rFonts w:asciiTheme="minorHAnsi" w:hAnsiTheme="minorHAnsi" w:cstheme="minorHAnsi"/>
          <w:color w:val="000000"/>
        </w:rPr>
        <w:t xml:space="preserve"> Does not include information or informational materials the export of which the President does not have the authority to regulate or prohibit pursuant to section 203(b)(3) of the </w:t>
      </w:r>
      <w:bookmarkStart w:id="22" w:name="_Hlk103008152"/>
      <w:r w:rsidRPr="003A3603">
        <w:rPr>
          <w:rFonts w:asciiTheme="minorHAnsi" w:hAnsiTheme="minorHAnsi" w:cstheme="minorHAnsi"/>
          <w:color w:val="000000"/>
        </w:rPr>
        <w:t>International </w:t>
      </w:r>
      <w:r w:rsidRPr="003A3603">
        <w:rPr>
          <w:rFonts w:asciiTheme="minorHAnsi" w:hAnsiTheme="minorHAnsi" w:cstheme="minorHAnsi"/>
          <w:color w:val="000000"/>
          <w:bdr w:val="none" w:sz="0" w:space="0" w:color="auto" w:frame="1"/>
        </w:rPr>
        <w:t>Emergency</w:t>
      </w:r>
      <w:r w:rsidRPr="003A3603">
        <w:rPr>
          <w:rFonts w:asciiTheme="minorHAnsi" w:hAnsiTheme="minorHAnsi" w:cstheme="minorHAnsi"/>
          <w:color w:val="000000"/>
        </w:rPr>
        <w:t> Economic Powers Act ( </w:t>
      </w:r>
      <w:hyperlink r:id="rId25" w:tgtFrame="_blank" w:tooltip="50 U.S.C. 1702" w:history="1">
        <w:r w:rsidRPr="003A3603">
          <w:rPr>
            <w:rFonts w:asciiTheme="minorHAnsi" w:hAnsiTheme="minorHAnsi" w:cstheme="minorHAnsi"/>
            <w:color w:val="0000FF"/>
            <w:u w:val="single"/>
            <w:bdr w:val="none" w:sz="0" w:space="0" w:color="auto" w:frame="1"/>
          </w:rPr>
          <w:t>50 U.S.C. 1702</w:t>
        </w:r>
      </w:hyperlink>
      <w:r w:rsidRPr="003A3603">
        <w:rPr>
          <w:rFonts w:asciiTheme="minorHAnsi" w:hAnsiTheme="minorHAnsi" w:cstheme="minorHAnsi"/>
          <w:color w:val="000000"/>
        </w:rPr>
        <w:t>(b)(3)).</w:t>
      </w:r>
      <w:bookmarkEnd w:id="22"/>
    </w:p>
    <w:p w14:paraId="5F284BE5"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(b)</w:t>
      </w:r>
      <w:r w:rsidRPr="003A3603">
        <w:rPr>
          <w:rFonts w:asciiTheme="minorHAnsi" w:hAnsiTheme="minorHAnsi" w:cstheme="minorHAnsi"/>
          <w:color w:val="000000"/>
        </w:rPr>
        <w:t> The </w:t>
      </w:r>
      <w:r w:rsidRPr="003A3603">
        <w:rPr>
          <w:rFonts w:asciiTheme="minorHAnsi" w:hAnsiTheme="minorHAnsi" w:cstheme="minorHAnsi"/>
          <w:color w:val="000000"/>
          <w:bdr w:val="none" w:sz="0" w:space="0" w:color="auto" w:frame="1"/>
        </w:rPr>
        <w:t>offeror</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shall</w:t>
      </w:r>
      <w:r w:rsidRPr="003A3603">
        <w:rPr>
          <w:rFonts w:asciiTheme="minorHAnsi" w:hAnsiTheme="minorHAnsi" w:cstheme="minorHAnsi"/>
          <w:color w:val="000000"/>
        </w:rPr>
        <w:t> e-mail questions concerning </w:t>
      </w:r>
      <w:r w:rsidRPr="003A3603">
        <w:rPr>
          <w:rFonts w:asciiTheme="minorHAnsi" w:hAnsiTheme="minorHAnsi" w:cstheme="minorHAnsi"/>
          <w:color w:val="000000"/>
          <w:bdr w:val="none" w:sz="0" w:space="0" w:color="auto" w:frame="1"/>
        </w:rPr>
        <w:t>sensitive technology</w:t>
      </w:r>
      <w:r w:rsidRPr="003A3603">
        <w:rPr>
          <w:rFonts w:asciiTheme="minorHAnsi" w:hAnsiTheme="minorHAnsi" w:cstheme="minorHAnsi"/>
          <w:color w:val="000000"/>
        </w:rPr>
        <w:t> to the Department of State at </w:t>
      </w:r>
      <w:hyperlink r:id="rId26" w:tgtFrame="_blank" w:tooltip="CISADA106@state.gov" w:history="1">
        <w:r w:rsidRPr="003A3603">
          <w:rPr>
            <w:rFonts w:asciiTheme="minorHAnsi" w:hAnsiTheme="minorHAnsi" w:cstheme="minorHAnsi"/>
            <w:color w:val="0000FF"/>
            <w:u w:val="single"/>
            <w:bdr w:val="none" w:sz="0" w:space="0" w:color="auto" w:frame="1"/>
          </w:rPr>
          <w:t>CISADA106@state.gov</w:t>
        </w:r>
      </w:hyperlink>
      <w:r w:rsidRPr="003A3603">
        <w:rPr>
          <w:rFonts w:asciiTheme="minorHAnsi" w:hAnsiTheme="minorHAnsi" w:cstheme="minorHAnsi"/>
          <w:color w:val="000000"/>
        </w:rPr>
        <w:t>.</w:t>
      </w:r>
    </w:p>
    <w:p w14:paraId="27F48708"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(c)</w:t>
      </w:r>
      <w:r w:rsidRPr="003A3603">
        <w:rPr>
          <w:rFonts w:asciiTheme="minorHAnsi" w:hAnsiTheme="minorHAnsi" w:cstheme="minorHAnsi"/>
          <w:color w:val="000000"/>
        </w:rPr>
        <w:t> Except as provided in paragraph (d) of this provision or if a waiver has been granted in accordance with Federal </w:t>
      </w:r>
      <w:r w:rsidRPr="003A3603">
        <w:rPr>
          <w:rFonts w:asciiTheme="minorHAnsi" w:hAnsiTheme="minorHAnsi" w:cstheme="minorHAnsi"/>
          <w:color w:val="000000"/>
          <w:bdr w:val="none" w:sz="0" w:space="0" w:color="auto" w:frame="1"/>
        </w:rPr>
        <w:t>Acquisition</w:t>
      </w:r>
      <w:r w:rsidRPr="003A3603">
        <w:rPr>
          <w:rFonts w:asciiTheme="minorHAnsi" w:hAnsiTheme="minorHAnsi" w:cstheme="minorHAnsi"/>
          <w:color w:val="000000"/>
        </w:rPr>
        <w:t> Regulation (FAR) </w:t>
      </w:r>
      <w:hyperlink r:id="rId27" w:anchor="FAR_25_703_4" w:tooltip="25.703-4" w:history="1">
        <w:r w:rsidRPr="003A3603">
          <w:rPr>
            <w:rFonts w:asciiTheme="minorHAnsi" w:hAnsiTheme="minorHAnsi" w:cstheme="minorHAnsi"/>
            <w:color w:val="0000FF"/>
            <w:u w:val="single"/>
            <w:bdr w:val="none" w:sz="0" w:space="0" w:color="auto" w:frame="1"/>
          </w:rPr>
          <w:t>25.703-4</w:t>
        </w:r>
      </w:hyperlink>
      <w:r w:rsidRPr="003A3603">
        <w:rPr>
          <w:rFonts w:asciiTheme="minorHAnsi" w:hAnsiTheme="minorHAnsi" w:cstheme="minorHAnsi"/>
          <w:color w:val="000000"/>
        </w:rPr>
        <w:t>, by submission of its </w:t>
      </w:r>
      <w:r w:rsidRPr="003A3603">
        <w:rPr>
          <w:rFonts w:asciiTheme="minorHAnsi" w:hAnsiTheme="minorHAnsi" w:cstheme="minorHAnsi"/>
          <w:color w:val="000000"/>
          <w:bdr w:val="none" w:sz="0" w:space="0" w:color="auto" w:frame="1"/>
        </w:rPr>
        <w:t>offer</w:t>
      </w:r>
      <w:r w:rsidRPr="003A3603">
        <w:rPr>
          <w:rFonts w:asciiTheme="minorHAnsi" w:hAnsiTheme="minorHAnsi" w:cstheme="minorHAnsi"/>
          <w:color w:val="000000"/>
        </w:rPr>
        <w:t>, the </w:t>
      </w:r>
      <w:r w:rsidRPr="003A3603">
        <w:rPr>
          <w:rFonts w:asciiTheme="minorHAnsi" w:hAnsiTheme="minorHAnsi" w:cstheme="minorHAnsi"/>
          <w:color w:val="000000"/>
          <w:bdr w:val="none" w:sz="0" w:space="0" w:color="auto" w:frame="1"/>
        </w:rPr>
        <w:t>offeror</w:t>
      </w:r>
      <w:r w:rsidRPr="003A3603">
        <w:rPr>
          <w:rFonts w:asciiTheme="minorHAnsi" w:hAnsiTheme="minorHAnsi" w:cstheme="minorHAnsi"/>
          <w:color w:val="000000"/>
        </w:rPr>
        <w:t>—</w:t>
      </w:r>
    </w:p>
    <w:p w14:paraId="6AECF487"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(1)</w:t>
      </w:r>
      <w:r w:rsidRPr="003A3603">
        <w:rPr>
          <w:rFonts w:asciiTheme="minorHAnsi" w:hAnsiTheme="minorHAnsi" w:cstheme="minorHAnsi"/>
          <w:color w:val="000000"/>
        </w:rPr>
        <w:t> Represents, to the best of its knowledge and belief, that the </w:t>
      </w:r>
      <w:r w:rsidRPr="003A3603">
        <w:rPr>
          <w:rFonts w:asciiTheme="minorHAnsi" w:hAnsiTheme="minorHAnsi" w:cstheme="minorHAnsi"/>
          <w:color w:val="000000"/>
          <w:bdr w:val="none" w:sz="0" w:space="0" w:color="auto" w:frame="1"/>
        </w:rPr>
        <w:t>offeror</w:t>
      </w:r>
      <w:r w:rsidRPr="003A3603">
        <w:rPr>
          <w:rFonts w:asciiTheme="minorHAnsi" w:hAnsiTheme="minorHAnsi" w:cstheme="minorHAnsi"/>
          <w:color w:val="000000"/>
        </w:rPr>
        <w:t> does not export any </w:t>
      </w:r>
      <w:r w:rsidRPr="003A3603">
        <w:rPr>
          <w:rFonts w:asciiTheme="minorHAnsi" w:hAnsiTheme="minorHAnsi" w:cstheme="minorHAnsi"/>
          <w:color w:val="000000"/>
          <w:bdr w:val="none" w:sz="0" w:space="0" w:color="auto" w:frame="1"/>
        </w:rPr>
        <w:t>sensitive technology</w:t>
      </w:r>
      <w:r w:rsidRPr="003A3603">
        <w:rPr>
          <w:rFonts w:asciiTheme="minorHAnsi" w:hAnsiTheme="minorHAnsi" w:cstheme="minorHAnsi"/>
          <w:color w:val="000000"/>
        </w:rPr>
        <w:t> to the government of Iran or any entities or individuals owned or controlled by, or acting on behalf or at the direction of, the government of Iran;</w:t>
      </w:r>
    </w:p>
    <w:p w14:paraId="1F6DC8D8"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(2)</w:t>
      </w:r>
      <w:r w:rsidRPr="003A3603">
        <w:rPr>
          <w:rFonts w:asciiTheme="minorHAnsi" w:hAnsiTheme="minorHAnsi" w:cstheme="minorHAnsi"/>
          <w:color w:val="000000"/>
        </w:rPr>
        <w:t> Certifies that the </w:t>
      </w:r>
      <w:r w:rsidRPr="003A3603">
        <w:rPr>
          <w:rFonts w:asciiTheme="minorHAnsi" w:hAnsiTheme="minorHAnsi" w:cstheme="minorHAnsi"/>
          <w:color w:val="000000"/>
          <w:bdr w:val="none" w:sz="0" w:space="0" w:color="auto" w:frame="1"/>
        </w:rPr>
        <w:t>offeror</w:t>
      </w:r>
      <w:r w:rsidRPr="003A3603">
        <w:rPr>
          <w:rFonts w:asciiTheme="minorHAnsi" w:hAnsiTheme="minorHAnsi" w:cstheme="minorHAnsi"/>
          <w:color w:val="000000"/>
        </w:rPr>
        <w:t>, or any </w:t>
      </w:r>
      <w:r w:rsidRPr="003A3603">
        <w:rPr>
          <w:rFonts w:asciiTheme="minorHAnsi" w:hAnsiTheme="minorHAnsi" w:cstheme="minorHAnsi"/>
          <w:color w:val="000000"/>
          <w:bdr w:val="none" w:sz="0" w:space="0" w:color="auto" w:frame="1"/>
        </w:rPr>
        <w:t>person</w:t>
      </w:r>
      <w:r w:rsidRPr="003A3603">
        <w:rPr>
          <w:rFonts w:asciiTheme="minorHAnsi" w:hAnsiTheme="minorHAnsi" w:cstheme="minorHAnsi"/>
          <w:color w:val="000000"/>
        </w:rPr>
        <w:t> owned or controlled by the </w:t>
      </w:r>
      <w:r w:rsidRPr="003A3603">
        <w:rPr>
          <w:rFonts w:asciiTheme="minorHAnsi" w:hAnsiTheme="minorHAnsi" w:cstheme="minorHAnsi"/>
          <w:color w:val="000000"/>
          <w:bdr w:val="none" w:sz="0" w:space="0" w:color="auto" w:frame="1"/>
        </w:rPr>
        <w:t>offeror</w:t>
      </w:r>
      <w:r w:rsidRPr="003A3603">
        <w:rPr>
          <w:rFonts w:asciiTheme="minorHAnsi" w:hAnsiTheme="minorHAnsi" w:cstheme="minorHAnsi"/>
          <w:color w:val="000000"/>
        </w:rPr>
        <w:t>, does not engage in any activities for which sanctions </w:t>
      </w:r>
      <w:r w:rsidRPr="003A3603">
        <w:rPr>
          <w:rFonts w:asciiTheme="minorHAnsi" w:hAnsiTheme="minorHAnsi" w:cstheme="minorHAnsi"/>
          <w:color w:val="000000"/>
          <w:bdr w:val="none" w:sz="0" w:space="0" w:color="auto" w:frame="1"/>
        </w:rPr>
        <w:t>may</w:t>
      </w:r>
      <w:r w:rsidRPr="003A3603">
        <w:rPr>
          <w:rFonts w:asciiTheme="minorHAnsi" w:hAnsiTheme="minorHAnsi" w:cstheme="minorHAnsi"/>
          <w:color w:val="000000"/>
        </w:rPr>
        <w:t> be imposed under section 5 of the Iran Sanctions Act. These sanctioned activities are in the areas of development of the petroleum resources of Iran, production of refined petroleum </w:t>
      </w:r>
      <w:r w:rsidRPr="003A3603">
        <w:rPr>
          <w:rFonts w:asciiTheme="minorHAnsi" w:hAnsiTheme="minorHAnsi" w:cstheme="minorHAnsi"/>
          <w:color w:val="000000"/>
          <w:bdr w:val="none" w:sz="0" w:space="0" w:color="auto" w:frame="1"/>
        </w:rPr>
        <w:t>products</w:t>
      </w:r>
      <w:r w:rsidRPr="003A3603">
        <w:rPr>
          <w:rFonts w:asciiTheme="minorHAnsi" w:hAnsiTheme="minorHAnsi" w:cstheme="minorHAnsi"/>
          <w:color w:val="000000"/>
        </w:rPr>
        <w:t> in Iran, sale and provision of refined petroleum </w:t>
      </w:r>
      <w:r w:rsidRPr="003A3603">
        <w:rPr>
          <w:rFonts w:asciiTheme="minorHAnsi" w:hAnsiTheme="minorHAnsi" w:cstheme="minorHAnsi"/>
          <w:color w:val="000000"/>
          <w:bdr w:val="none" w:sz="0" w:space="0" w:color="auto" w:frame="1"/>
        </w:rPr>
        <w:t>products</w:t>
      </w:r>
      <w:r w:rsidRPr="003A3603">
        <w:rPr>
          <w:rFonts w:asciiTheme="minorHAnsi" w:hAnsiTheme="minorHAnsi" w:cstheme="minorHAnsi"/>
          <w:color w:val="000000"/>
        </w:rPr>
        <w:t> to Iran, and contributing to Iran's ability to acquire or develop certain weapons or technologies; and</w:t>
      </w:r>
    </w:p>
    <w:p w14:paraId="51BECC3A"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lastRenderedPageBreak/>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(3)</w:t>
      </w:r>
      <w:r w:rsidRPr="003A3603">
        <w:rPr>
          <w:rFonts w:asciiTheme="minorHAnsi" w:hAnsiTheme="minorHAnsi" w:cstheme="minorHAnsi"/>
          <w:color w:val="000000"/>
        </w:rPr>
        <w:t> Certifies that the </w:t>
      </w:r>
      <w:r w:rsidRPr="003A3603">
        <w:rPr>
          <w:rFonts w:asciiTheme="minorHAnsi" w:hAnsiTheme="minorHAnsi" w:cstheme="minorHAnsi"/>
          <w:color w:val="000000"/>
          <w:bdr w:val="none" w:sz="0" w:space="0" w:color="auto" w:frame="1"/>
        </w:rPr>
        <w:t>offeror</w:t>
      </w:r>
      <w:r w:rsidRPr="003A3603">
        <w:rPr>
          <w:rFonts w:asciiTheme="minorHAnsi" w:hAnsiTheme="minorHAnsi" w:cstheme="minorHAnsi"/>
          <w:color w:val="000000"/>
        </w:rPr>
        <w:t>, and any </w:t>
      </w:r>
      <w:r w:rsidRPr="003A3603">
        <w:rPr>
          <w:rFonts w:asciiTheme="minorHAnsi" w:hAnsiTheme="minorHAnsi" w:cstheme="minorHAnsi"/>
          <w:color w:val="000000"/>
          <w:bdr w:val="none" w:sz="0" w:space="0" w:color="auto" w:frame="1"/>
        </w:rPr>
        <w:t>person</w:t>
      </w:r>
      <w:r w:rsidRPr="003A3603">
        <w:rPr>
          <w:rFonts w:asciiTheme="minorHAnsi" w:hAnsiTheme="minorHAnsi" w:cstheme="minorHAnsi"/>
          <w:color w:val="000000"/>
        </w:rPr>
        <w:t> owned or controlled by the </w:t>
      </w:r>
      <w:r w:rsidRPr="003A3603">
        <w:rPr>
          <w:rFonts w:asciiTheme="minorHAnsi" w:hAnsiTheme="minorHAnsi" w:cstheme="minorHAnsi"/>
          <w:color w:val="000000"/>
          <w:bdr w:val="none" w:sz="0" w:space="0" w:color="auto" w:frame="1"/>
        </w:rPr>
        <w:t>offeror</w:t>
      </w:r>
      <w:r w:rsidRPr="003A3603">
        <w:rPr>
          <w:rFonts w:asciiTheme="minorHAnsi" w:hAnsiTheme="minorHAnsi" w:cstheme="minorHAnsi"/>
          <w:color w:val="000000"/>
        </w:rPr>
        <w:t>, does not knowingly engage in any transaction that exceeds the threshold at FAR </w:t>
      </w:r>
      <w:hyperlink r:id="rId28" w:anchor="FAR_25_703_2" w:tooltip="25.703-2" w:history="1">
        <w:r w:rsidRPr="003A3603">
          <w:rPr>
            <w:rFonts w:asciiTheme="minorHAnsi" w:hAnsiTheme="minorHAnsi" w:cstheme="minorHAnsi"/>
            <w:color w:val="0000FF"/>
            <w:u w:val="single"/>
            <w:bdr w:val="none" w:sz="0" w:space="0" w:color="auto" w:frame="1"/>
          </w:rPr>
          <w:t>25.703-2</w:t>
        </w:r>
      </w:hyperlink>
      <w:r w:rsidRPr="003A3603">
        <w:rPr>
          <w:rFonts w:asciiTheme="minorHAnsi" w:hAnsiTheme="minorHAnsi" w:cstheme="minorHAnsi"/>
          <w:color w:val="000000"/>
        </w:rPr>
        <w:t>(a)(2) with Iran's Revolutionary Guard Corps or any of its officials, agents, or </w:t>
      </w:r>
      <w:r w:rsidRPr="003A3603">
        <w:rPr>
          <w:rFonts w:asciiTheme="minorHAnsi" w:hAnsiTheme="minorHAnsi" w:cstheme="minorHAnsi"/>
          <w:color w:val="000000"/>
          <w:bdr w:val="none" w:sz="0" w:space="0" w:color="auto" w:frame="1"/>
        </w:rPr>
        <w:t>affiliates</w:t>
      </w:r>
      <w:r w:rsidRPr="003A3603">
        <w:rPr>
          <w:rFonts w:asciiTheme="minorHAnsi" w:hAnsiTheme="minorHAnsi" w:cstheme="minorHAnsi"/>
          <w:color w:val="000000"/>
        </w:rPr>
        <w:t>, the property and interests in property of which are blocked pursuant to the International </w:t>
      </w:r>
      <w:r w:rsidRPr="003A3603">
        <w:rPr>
          <w:rFonts w:asciiTheme="minorHAnsi" w:hAnsiTheme="minorHAnsi" w:cstheme="minorHAnsi"/>
          <w:color w:val="000000"/>
          <w:bdr w:val="none" w:sz="0" w:space="0" w:color="auto" w:frame="1"/>
        </w:rPr>
        <w:t>Emergency</w:t>
      </w:r>
      <w:r w:rsidRPr="003A3603">
        <w:rPr>
          <w:rFonts w:asciiTheme="minorHAnsi" w:hAnsiTheme="minorHAnsi" w:cstheme="minorHAnsi"/>
          <w:color w:val="000000"/>
        </w:rPr>
        <w:t> Economic Powers Act (50 U.S.C. 1701 et seq.) (see OFAC's Specially Designated Nationals and Blocked </w:t>
      </w:r>
      <w:r w:rsidRPr="003A3603">
        <w:rPr>
          <w:rFonts w:asciiTheme="minorHAnsi" w:hAnsiTheme="minorHAnsi" w:cstheme="minorHAnsi"/>
          <w:color w:val="000000"/>
          <w:bdr w:val="none" w:sz="0" w:space="0" w:color="auto" w:frame="1"/>
        </w:rPr>
        <w:t>Persons</w:t>
      </w:r>
      <w:r w:rsidRPr="003A3603">
        <w:rPr>
          <w:rFonts w:asciiTheme="minorHAnsi" w:hAnsiTheme="minorHAnsi" w:cstheme="minorHAnsi"/>
          <w:color w:val="000000"/>
        </w:rPr>
        <w:t> List at </w:t>
      </w:r>
      <w:hyperlink r:id="rId29" w:tgtFrame="_blank" w:tooltip="h" w:history="1">
        <w:r w:rsidRPr="003A3603">
          <w:rPr>
            <w:rFonts w:asciiTheme="minorHAnsi" w:hAnsiTheme="minorHAnsi" w:cstheme="minorHAnsi"/>
            <w:color w:val="0000FF"/>
            <w:u w:val="single"/>
            <w:bdr w:val="none" w:sz="0" w:space="0" w:color="auto" w:frame="1"/>
          </w:rPr>
          <w:t>h</w:t>
        </w:r>
      </w:hyperlink>
      <w:r w:rsidRPr="003A3603">
        <w:rPr>
          <w:rFonts w:asciiTheme="minorHAnsi" w:hAnsiTheme="minorHAnsi" w:cstheme="minorHAnsi"/>
          <w:color w:val="000000"/>
        </w:rPr>
        <w:t>ttps://www.treasury.gov/resource-center/sanctions/SDN-List/Pages/default.aspx).</w:t>
      </w:r>
    </w:p>
    <w:p w14:paraId="1FADAB08"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(d)</w:t>
      </w:r>
      <w:r w:rsidRPr="003A3603">
        <w:rPr>
          <w:rFonts w:asciiTheme="minorHAnsi" w:hAnsiTheme="minorHAnsi" w:cstheme="minorHAnsi"/>
          <w:color w:val="000000"/>
        </w:rPr>
        <w:t> </w:t>
      </w:r>
      <w:r w:rsidRPr="003A3603">
        <w:rPr>
          <w:rFonts w:asciiTheme="minorHAnsi" w:hAnsiTheme="minorHAnsi" w:cstheme="minorHAnsi"/>
          <w:i/>
          <w:iCs/>
          <w:color w:val="000000"/>
          <w:bdr w:val="none" w:sz="0" w:space="0" w:color="auto" w:frame="1"/>
        </w:rPr>
        <w:t>Exception for trade agreements</w:t>
      </w:r>
      <w:r w:rsidRPr="003A3603">
        <w:rPr>
          <w:rFonts w:asciiTheme="minorHAnsi" w:hAnsiTheme="minorHAnsi" w:cstheme="minorHAnsi"/>
          <w:color w:val="000000"/>
        </w:rPr>
        <w:t>. The representation requirement of paragraph (c)(1) and the certification requirements of paragraphs (c)(2) and (c)(3) of this provision do not apply if-</w:t>
      </w:r>
    </w:p>
    <w:p w14:paraId="64872334"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(1)</w:t>
      </w:r>
      <w:r w:rsidRPr="003A3603">
        <w:rPr>
          <w:rFonts w:asciiTheme="minorHAnsi" w:hAnsiTheme="minorHAnsi" w:cstheme="minorHAnsi"/>
          <w:color w:val="000000"/>
        </w:rPr>
        <w:t> This </w:t>
      </w:r>
      <w:r w:rsidRPr="003A3603">
        <w:rPr>
          <w:rFonts w:asciiTheme="minorHAnsi" w:hAnsiTheme="minorHAnsi" w:cstheme="minorHAnsi"/>
          <w:color w:val="000000"/>
          <w:bdr w:val="none" w:sz="0" w:space="0" w:color="auto" w:frame="1"/>
        </w:rPr>
        <w:t>solicitation</w:t>
      </w:r>
      <w:r w:rsidRPr="003A3603">
        <w:rPr>
          <w:rFonts w:asciiTheme="minorHAnsi" w:hAnsiTheme="minorHAnsi" w:cstheme="minorHAnsi"/>
          <w:color w:val="000000"/>
        </w:rPr>
        <w:t> includes a trade agreements notice or certification (</w:t>
      </w:r>
      <w:r w:rsidRPr="003A3603">
        <w:rPr>
          <w:rFonts w:asciiTheme="minorHAnsi" w:hAnsiTheme="minorHAnsi" w:cstheme="minorHAnsi"/>
          <w:i/>
          <w:iCs/>
          <w:color w:val="000000"/>
          <w:bdr w:val="none" w:sz="0" w:space="0" w:color="auto" w:frame="1"/>
        </w:rPr>
        <w:t>e.g.</w:t>
      </w:r>
      <w:r w:rsidRPr="003A3603">
        <w:rPr>
          <w:rFonts w:asciiTheme="minorHAnsi" w:hAnsiTheme="minorHAnsi" w:cstheme="minorHAnsi"/>
          <w:color w:val="000000"/>
        </w:rPr>
        <w:t>, </w:t>
      </w:r>
      <w:hyperlink r:id="rId30" w:anchor="FAR_52_225_4" w:tooltip="52.225-4" w:history="1">
        <w:r w:rsidRPr="003A3603">
          <w:rPr>
            <w:rFonts w:asciiTheme="minorHAnsi" w:hAnsiTheme="minorHAnsi" w:cstheme="minorHAnsi"/>
            <w:color w:val="0000FF"/>
            <w:u w:val="single"/>
            <w:bdr w:val="none" w:sz="0" w:space="0" w:color="auto" w:frame="1"/>
          </w:rPr>
          <w:t>52.225-4</w:t>
        </w:r>
      </w:hyperlink>
      <w:r w:rsidRPr="003A3603">
        <w:rPr>
          <w:rFonts w:asciiTheme="minorHAnsi" w:hAnsiTheme="minorHAnsi" w:cstheme="minorHAnsi"/>
          <w:color w:val="000000"/>
        </w:rPr>
        <w:t>, </w:t>
      </w:r>
      <w:hyperlink r:id="rId31" w:anchor="FAR_52_225_6" w:tooltip="52.225-6" w:history="1">
        <w:r w:rsidRPr="003A3603">
          <w:rPr>
            <w:rFonts w:asciiTheme="minorHAnsi" w:hAnsiTheme="minorHAnsi" w:cstheme="minorHAnsi"/>
            <w:color w:val="0000FF"/>
            <w:u w:val="single"/>
            <w:bdr w:val="none" w:sz="0" w:space="0" w:color="auto" w:frame="1"/>
          </w:rPr>
          <w:t>52.225-6</w:t>
        </w:r>
      </w:hyperlink>
      <w:r w:rsidRPr="003A3603">
        <w:rPr>
          <w:rFonts w:asciiTheme="minorHAnsi" w:hAnsiTheme="minorHAnsi" w:cstheme="minorHAnsi"/>
          <w:color w:val="000000"/>
        </w:rPr>
        <w:t>, </w:t>
      </w:r>
      <w:hyperlink r:id="rId32" w:anchor="FAR_52_225_12" w:tooltip="52.225-12" w:history="1">
        <w:r w:rsidRPr="003A3603">
          <w:rPr>
            <w:rFonts w:asciiTheme="minorHAnsi" w:hAnsiTheme="minorHAnsi" w:cstheme="minorHAnsi"/>
            <w:color w:val="0000FF"/>
            <w:u w:val="single"/>
            <w:bdr w:val="none" w:sz="0" w:space="0" w:color="auto" w:frame="1"/>
          </w:rPr>
          <w:t>52.225-12</w:t>
        </w:r>
      </w:hyperlink>
      <w:r w:rsidRPr="003A3603">
        <w:rPr>
          <w:rFonts w:asciiTheme="minorHAnsi" w:hAnsiTheme="minorHAnsi" w:cstheme="minorHAnsi"/>
          <w:color w:val="000000"/>
        </w:rPr>
        <w:t>, </w:t>
      </w:r>
      <w:hyperlink r:id="rId33" w:anchor="FAR_52_225_24" w:tooltip="52.225-24" w:history="1">
        <w:r w:rsidRPr="003A3603">
          <w:rPr>
            <w:rFonts w:asciiTheme="minorHAnsi" w:hAnsiTheme="minorHAnsi" w:cstheme="minorHAnsi"/>
            <w:color w:val="0000FF"/>
            <w:u w:val="single"/>
            <w:bdr w:val="none" w:sz="0" w:space="0" w:color="auto" w:frame="1"/>
          </w:rPr>
          <w:t>52.225-24</w:t>
        </w:r>
      </w:hyperlink>
      <w:r w:rsidRPr="003A3603">
        <w:rPr>
          <w:rFonts w:asciiTheme="minorHAnsi" w:hAnsiTheme="minorHAnsi" w:cstheme="minorHAnsi"/>
          <w:color w:val="000000"/>
        </w:rPr>
        <w:t>, or comparable agency provision); and</w:t>
      </w:r>
    </w:p>
    <w:p w14:paraId="2F5E5ECE" w14:textId="77777777" w:rsidR="003A3603" w:rsidRPr="003A3603" w:rsidRDefault="003A3603" w:rsidP="003A3603">
      <w:pPr>
        <w:widowControl/>
        <w:shd w:val="clear" w:color="auto" w:fill="FFFFFF"/>
        <w:autoSpaceDE/>
        <w:autoSpaceDN/>
        <w:adjustRightInd/>
        <w:ind w:firstLine="240"/>
        <w:textAlignment w:val="baseline"/>
        <w:rPr>
          <w:rFonts w:asciiTheme="minorHAnsi" w:hAnsiTheme="minorHAnsi" w:cstheme="minorHAnsi"/>
          <w:color w:val="000000"/>
        </w:rPr>
      </w:pPr>
      <w:r w:rsidRPr="003A3603">
        <w:rPr>
          <w:rFonts w:asciiTheme="minorHAnsi" w:hAnsiTheme="minorHAnsi" w:cstheme="minorHAnsi"/>
          <w:color w:val="000000"/>
          <w:bdr w:val="none" w:sz="0" w:space="0" w:color="auto" w:frame="1"/>
        </w:rPr>
        <w:t>          </w:t>
      </w:r>
      <w:r w:rsidRPr="003A3603">
        <w:rPr>
          <w:rFonts w:asciiTheme="minorHAnsi" w:hAnsiTheme="minorHAnsi" w:cstheme="minorHAnsi"/>
          <w:color w:val="000000"/>
        </w:rPr>
        <w:t> </w:t>
      </w:r>
      <w:r w:rsidRPr="003A3603">
        <w:rPr>
          <w:rFonts w:asciiTheme="minorHAnsi" w:hAnsiTheme="minorHAnsi" w:cstheme="minorHAnsi"/>
          <w:color w:val="000000"/>
          <w:bdr w:val="none" w:sz="0" w:space="0" w:color="auto" w:frame="1"/>
        </w:rPr>
        <w:t>(2)</w:t>
      </w:r>
      <w:r w:rsidRPr="003A3603">
        <w:rPr>
          <w:rFonts w:asciiTheme="minorHAnsi" w:hAnsiTheme="minorHAnsi" w:cstheme="minorHAnsi"/>
          <w:color w:val="000000"/>
        </w:rPr>
        <w:t> The </w:t>
      </w:r>
      <w:r w:rsidRPr="003A3603">
        <w:rPr>
          <w:rFonts w:asciiTheme="minorHAnsi" w:hAnsiTheme="minorHAnsi" w:cstheme="minorHAnsi"/>
          <w:color w:val="000000"/>
          <w:bdr w:val="none" w:sz="0" w:space="0" w:color="auto" w:frame="1"/>
        </w:rPr>
        <w:t>offeror</w:t>
      </w:r>
      <w:r w:rsidRPr="003A3603">
        <w:rPr>
          <w:rFonts w:asciiTheme="minorHAnsi" w:hAnsiTheme="minorHAnsi" w:cstheme="minorHAnsi"/>
          <w:color w:val="000000"/>
        </w:rPr>
        <w:t> has certified that all the offered </w:t>
      </w:r>
      <w:r w:rsidRPr="003A3603">
        <w:rPr>
          <w:rFonts w:asciiTheme="minorHAnsi" w:hAnsiTheme="minorHAnsi" w:cstheme="minorHAnsi"/>
          <w:color w:val="000000"/>
          <w:bdr w:val="none" w:sz="0" w:space="0" w:color="auto" w:frame="1"/>
        </w:rPr>
        <w:t>products</w:t>
      </w:r>
      <w:r w:rsidRPr="003A3603">
        <w:rPr>
          <w:rFonts w:asciiTheme="minorHAnsi" w:hAnsiTheme="minorHAnsi" w:cstheme="minorHAnsi"/>
          <w:color w:val="000000"/>
        </w:rPr>
        <w:t> to be supplied are designated country </w:t>
      </w:r>
      <w:r w:rsidRPr="003A3603">
        <w:rPr>
          <w:rFonts w:asciiTheme="minorHAnsi" w:hAnsiTheme="minorHAnsi" w:cstheme="minorHAnsi"/>
          <w:color w:val="000000"/>
          <w:bdr w:val="none" w:sz="0" w:space="0" w:color="auto" w:frame="1"/>
        </w:rPr>
        <w:t>end products</w:t>
      </w:r>
      <w:r w:rsidRPr="003A3603">
        <w:rPr>
          <w:rFonts w:asciiTheme="minorHAnsi" w:hAnsiTheme="minorHAnsi" w:cstheme="minorHAnsi"/>
          <w:color w:val="000000"/>
        </w:rPr>
        <w:t> or designated country </w:t>
      </w:r>
      <w:r w:rsidRPr="003A3603">
        <w:rPr>
          <w:rFonts w:asciiTheme="minorHAnsi" w:hAnsiTheme="minorHAnsi" w:cstheme="minorHAnsi"/>
          <w:color w:val="000000"/>
          <w:bdr w:val="none" w:sz="0" w:space="0" w:color="auto" w:frame="1"/>
        </w:rPr>
        <w:t>construction</w:t>
      </w:r>
      <w:r w:rsidRPr="003A3603">
        <w:rPr>
          <w:rFonts w:asciiTheme="minorHAnsi" w:hAnsiTheme="minorHAnsi" w:cstheme="minorHAnsi"/>
          <w:color w:val="000000"/>
        </w:rPr>
        <w:t> material.</w:t>
      </w:r>
    </w:p>
    <w:bookmarkEnd w:id="21"/>
    <w:p w14:paraId="2810BFCE" w14:textId="77777777" w:rsidR="0014153F" w:rsidRPr="00A6068B" w:rsidRDefault="00B975B9" w:rsidP="00740136">
      <w:pPr>
        <w:pStyle w:val="Heading1"/>
        <w:numPr>
          <w:ilvl w:val="0"/>
          <w:numId w:val="37"/>
        </w:numPr>
        <w:tabs>
          <w:tab w:val="left" w:pos="450"/>
        </w:tabs>
        <w:ind w:left="1620" w:hanging="1620"/>
        <w:rPr>
          <w:rFonts w:asciiTheme="minorHAnsi" w:hAnsiTheme="minorHAnsi"/>
          <w:szCs w:val="24"/>
        </w:rPr>
      </w:pPr>
      <w:r w:rsidRPr="00A6068B">
        <w:rPr>
          <w:rFonts w:asciiTheme="minorHAnsi" w:hAnsiTheme="minorHAnsi"/>
          <w:szCs w:val="24"/>
        </w:rPr>
        <w:t>52.226-2</w:t>
      </w:r>
      <w:r w:rsidRPr="00A6068B">
        <w:rPr>
          <w:rFonts w:asciiTheme="minorHAnsi" w:hAnsiTheme="minorHAnsi"/>
          <w:szCs w:val="24"/>
        </w:rPr>
        <w:tab/>
        <w:t>HISTORICALLY BLACK COLLEGE OR UNIVERSITY AND MINORITY INSTITUTION</w:t>
      </w:r>
      <w:r w:rsidR="00DB7CDA" w:rsidRPr="00A6068B">
        <w:rPr>
          <w:rFonts w:asciiTheme="minorHAnsi" w:hAnsiTheme="minorHAnsi"/>
          <w:szCs w:val="24"/>
        </w:rPr>
        <w:t xml:space="preserve"> </w:t>
      </w:r>
      <w:r w:rsidR="0014153F" w:rsidRPr="00A6068B">
        <w:rPr>
          <w:rFonts w:asciiTheme="minorHAnsi" w:hAnsiTheme="minorHAnsi"/>
          <w:szCs w:val="24"/>
        </w:rPr>
        <w:t>–</w:t>
      </w:r>
    </w:p>
    <w:p w14:paraId="259B1682" w14:textId="54F13DD4" w:rsidR="00B975B9" w:rsidRPr="00A6068B" w:rsidRDefault="00B975B9" w:rsidP="0014153F">
      <w:pPr>
        <w:pStyle w:val="Heading2"/>
        <w:ind w:left="1620"/>
      </w:pPr>
      <w:r w:rsidRPr="00A6068B">
        <w:t>REPRESENTATION  (</w:t>
      </w:r>
      <w:r w:rsidR="00332BE6" w:rsidRPr="00A6068B">
        <w:t xml:space="preserve">OCT </w:t>
      </w:r>
      <w:r w:rsidR="00F01B65" w:rsidRPr="00A6068B">
        <w:t>2014</w:t>
      </w:r>
      <w:r w:rsidRPr="00A6068B">
        <w:t>)</w:t>
      </w:r>
    </w:p>
    <w:p w14:paraId="49BB3671"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2E247640" w14:textId="77777777" w:rsidR="00B21B0E" w:rsidRPr="00A6068B" w:rsidRDefault="00B975B9" w:rsidP="00B21B0E">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ab/>
        <w:t>(a)</w:t>
      </w:r>
      <w:r w:rsidRPr="00A6068B">
        <w:rPr>
          <w:rFonts w:asciiTheme="minorHAnsi" w:hAnsiTheme="minorHAnsi" w:cs="Arial"/>
        </w:rPr>
        <w:tab/>
        <w:t>Definitions.  As used in this provision--</w:t>
      </w:r>
    </w:p>
    <w:p w14:paraId="47D94FFD" w14:textId="77777777" w:rsidR="00B21B0E" w:rsidRPr="00A6068B" w:rsidRDefault="00B21B0E" w:rsidP="00B21B0E">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i/>
          <w:iCs/>
        </w:rPr>
      </w:pPr>
    </w:p>
    <w:p w14:paraId="76DE7579" w14:textId="77777777" w:rsidR="00B21B0E" w:rsidRPr="00A6068B" w:rsidRDefault="00B975B9" w:rsidP="00B21B0E">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60"/>
        <w:rPr>
          <w:rFonts w:asciiTheme="minorHAnsi" w:hAnsiTheme="minorHAnsi" w:cs="Arial"/>
        </w:rPr>
      </w:pPr>
      <w:r w:rsidRPr="00A6068B">
        <w:rPr>
          <w:rFonts w:asciiTheme="minorHAnsi" w:hAnsiTheme="minorHAnsi" w:cs="Arial"/>
          <w:i/>
          <w:iCs/>
        </w:rPr>
        <w:t>Historically Black College or University</w:t>
      </w:r>
      <w:r w:rsidRPr="00A6068B">
        <w:rPr>
          <w:rFonts w:asciiTheme="minorHAnsi" w:hAnsiTheme="minorHAnsi" w:cs="Arial"/>
        </w:rPr>
        <w:t xml:space="preserve"> means an institution determined by the Secretary of Education to meet the requirements of 34 CFR 608.2.  </w:t>
      </w:r>
    </w:p>
    <w:p w14:paraId="4F4D979F" w14:textId="77777777" w:rsidR="00197F4F" w:rsidRPr="00A6068B" w:rsidRDefault="00197F4F" w:rsidP="00B21B0E">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60"/>
        <w:rPr>
          <w:rFonts w:asciiTheme="minorHAnsi" w:hAnsiTheme="minorHAnsi" w:cs="Arial"/>
        </w:rPr>
      </w:pPr>
    </w:p>
    <w:p w14:paraId="6EBE818E" w14:textId="77777777" w:rsidR="00B21B0E" w:rsidRPr="00A6068B" w:rsidRDefault="00B975B9" w:rsidP="00B21B0E">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60"/>
        <w:rPr>
          <w:rFonts w:asciiTheme="minorHAnsi" w:hAnsiTheme="minorHAnsi" w:cs="Arial"/>
        </w:rPr>
      </w:pPr>
      <w:r w:rsidRPr="00A6068B">
        <w:rPr>
          <w:rFonts w:asciiTheme="minorHAnsi" w:hAnsiTheme="minorHAnsi" w:cs="Arial"/>
          <w:i/>
          <w:iCs/>
        </w:rPr>
        <w:t>Minority Institution</w:t>
      </w:r>
      <w:r w:rsidRPr="00A6068B">
        <w:rPr>
          <w:rFonts w:asciiTheme="minorHAnsi" w:hAnsiTheme="minorHAnsi" w:cs="Arial"/>
        </w:rPr>
        <w:t xml:space="preserve"> means an institution of higher education meeting the requirements of Section </w:t>
      </w:r>
      <w:r w:rsidR="00332BE6" w:rsidRPr="00A6068B">
        <w:rPr>
          <w:rFonts w:asciiTheme="minorHAnsi" w:hAnsiTheme="minorHAnsi" w:cs="Arial"/>
        </w:rPr>
        <w:t>365</w:t>
      </w:r>
      <w:r w:rsidRPr="00A6068B">
        <w:rPr>
          <w:rFonts w:asciiTheme="minorHAnsi" w:hAnsiTheme="minorHAnsi" w:cs="Arial"/>
        </w:rPr>
        <w:t>(3) of the Higher Education Act of 1965 (20 U.S.C. 1067k</w:t>
      </w:r>
      <w:r w:rsidR="00332BE6" w:rsidRPr="00A6068B">
        <w:rPr>
          <w:rFonts w:asciiTheme="minorHAnsi" w:hAnsiTheme="minorHAnsi" w:cs="Arial"/>
        </w:rPr>
        <w:t>)</w:t>
      </w:r>
      <w:r w:rsidRPr="00A6068B">
        <w:rPr>
          <w:rFonts w:asciiTheme="minorHAnsi" w:hAnsiTheme="minorHAnsi" w:cs="Arial"/>
        </w:rPr>
        <w:t xml:space="preserve">, including a Hispanic-serving institution of higher education, as defined in Section </w:t>
      </w:r>
      <w:r w:rsidR="00332BE6" w:rsidRPr="00A6068B">
        <w:rPr>
          <w:rFonts w:asciiTheme="minorHAnsi" w:hAnsiTheme="minorHAnsi" w:cs="Arial"/>
        </w:rPr>
        <w:t>502(a)</w:t>
      </w:r>
      <w:r w:rsidRPr="00A6068B">
        <w:rPr>
          <w:rFonts w:asciiTheme="minorHAnsi" w:hAnsiTheme="minorHAnsi" w:cs="Arial"/>
        </w:rPr>
        <w:t xml:space="preserve"> of the Act (20 U.S.C. 1101a).</w:t>
      </w:r>
    </w:p>
    <w:p w14:paraId="1D7D19C7" w14:textId="77777777" w:rsidR="00B21B0E" w:rsidRPr="00A6068B" w:rsidRDefault="00B21B0E" w:rsidP="00B21B0E">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60"/>
        <w:rPr>
          <w:rFonts w:asciiTheme="minorHAnsi" w:hAnsiTheme="minorHAnsi" w:cs="Arial"/>
        </w:rPr>
      </w:pPr>
      <w:r w:rsidRPr="00A6068B">
        <w:rPr>
          <w:rFonts w:asciiTheme="minorHAnsi" w:hAnsiTheme="minorHAnsi" w:cs="Arial"/>
        </w:rPr>
        <w:t xml:space="preserve"> </w:t>
      </w:r>
    </w:p>
    <w:p w14:paraId="63529E10" w14:textId="77777777" w:rsidR="005A1474" w:rsidRPr="00A6068B" w:rsidRDefault="00B975B9" w:rsidP="005A1474">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510"/>
        <w:rPr>
          <w:rStyle w:val="Strong"/>
        </w:rPr>
      </w:pPr>
      <w:r w:rsidRPr="00A6068B">
        <w:rPr>
          <w:rFonts w:asciiTheme="minorHAnsi" w:hAnsiTheme="minorHAnsi" w:cs="Arial"/>
        </w:rPr>
        <w:t>(b)</w:t>
      </w:r>
      <w:r w:rsidRPr="00A6068B">
        <w:rPr>
          <w:rFonts w:asciiTheme="minorHAnsi" w:hAnsiTheme="minorHAnsi" w:cs="Arial"/>
        </w:rPr>
        <w:tab/>
      </w:r>
      <w:r w:rsidRPr="00A6068B">
        <w:rPr>
          <w:rFonts w:asciiTheme="minorHAnsi" w:hAnsiTheme="minorHAnsi" w:cs="Arial"/>
          <w:i/>
          <w:iCs/>
        </w:rPr>
        <w:t>Representation</w:t>
      </w:r>
      <w:r w:rsidRPr="00A6068B">
        <w:rPr>
          <w:rFonts w:asciiTheme="minorHAnsi" w:hAnsiTheme="minorHAnsi" w:cs="Arial"/>
        </w:rPr>
        <w:t>. The offeror represents that it--</w:t>
      </w:r>
      <w:r w:rsidR="005A1474" w:rsidRPr="00A6068B">
        <w:rPr>
          <w:rStyle w:val="Strong"/>
        </w:rPr>
        <w:t xml:space="preserve"> </w:t>
      </w:r>
    </w:p>
    <w:p w14:paraId="7386C38C" w14:textId="77777777" w:rsidR="00B975B9" w:rsidRPr="00A6068B" w:rsidRDefault="00B975B9" w:rsidP="003A3603">
      <w:pPr>
        <w:numPr>
          <w:ilvl w:val="12"/>
          <w:numId w:val="0"/>
        </w:numPr>
        <w:tabs>
          <w:tab w:val="left" w:pos="-480"/>
          <w:tab w:val="left" w:pos="480"/>
          <w:tab w:val="left" w:pos="10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170"/>
        <w:rPr>
          <w:rFonts w:asciiTheme="minorHAnsi" w:hAnsiTheme="minorHAnsi" w:cs="Arial"/>
        </w:rPr>
      </w:pPr>
      <w:r w:rsidRPr="00A6068B">
        <w:rPr>
          <w:rStyle w:val="Strong"/>
        </w:rPr>
        <w:t xml:space="preserve">[  ] </w:t>
      </w:r>
      <w:r w:rsidRPr="00A6068B">
        <w:rPr>
          <w:rFonts w:asciiTheme="minorHAnsi" w:hAnsiTheme="minorHAnsi" w:cs="Arial"/>
        </w:rPr>
        <w:t xml:space="preserve"> is </w:t>
      </w:r>
      <w:r w:rsidRPr="00A6068B">
        <w:rPr>
          <w:rStyle w:val="Strong"/>
        </w:rPr>
        <w:t>[  ]</w:t>
      </w:r>
      <w:r w:rsidRPr="00A6068B">
        <w:rPr>
          <w:rFonts w:asciiTheme="minorHAnsi" w:hAnsiTheme="minorHAnsi" w:cs="Arial"/>
        </w:rPr>
        <w:t xml:space="preserve">  is not a Historically Black College or University;</w:t>
      </w:r>
    </w:p>
    <w:p w14:paraId="1408B5BE" w14:textId="77777777" w:rsidR="00B975B9" w:rsidRPr="00A6068B" w:rsidRDefault="00B975B9" w:rsidP="003A3603">
      <w:pPr>
        <w:numPr>
          <w:ilvl w:val="12"/>
          <w:numId w:val="0"/>
        </w:numPr>
        <w:tabs>
          <w:tab w:val="left" w:pos="-480"/>
          <w:tab w:val="left" w:pos="480"/>
          <w:tab w:val="left" w:pos="108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170"/>
        <w:rPr>
          <w:rFonts w:asciiTheme="minorHAnsi" w:hAnsiTheme="minorHAnsi" w:cs="Arial"/>
        </w:rPr>
      </w:pPr>
      <w:r w:rsidRPr="00A6068B">
        <w:rPr>
          <w:rStyle w:val="Strong"/>
        </w:rPr>
        <w:t>[  ]</w:t>
      </w:r>
      <w:r w:rsidRPr="00A6068B">
        <w:rPr>
          <w:rFonts w:asciiTheme="minorHAnsi" w:hAnsiTheme="minorHAnsi" w:cs="Arial"/>
        </w:rPr>
        <w:t xml:space="preserve">  is </w:t>
      </w:r>
      <w:r w:rsidRPr="00A6068B">
        <w:rPr>
          <w:rStyle w:val="Strong"/>
        </w:rPr>
        <w:t>[  ]</w:t>
      </w:r>
      <w:r w:rsidRPr="00A6068B">
        <w:rPr>
          <w:rFonts w:asciiTheme="minorHAnsi" w:hAnsiTheme="minorHAnsi" w:cs="Arial"/>
        </w:rPr>
        <w:t xml:space="preserve">  is not a Minority Institution.</w:t>
      </w:r>
    </w:p>
    <w:p w14:paraId="2D30F272" w14:textId="42A5699A" w:rsidR="00B975B9" w:rsidRPr="00A6068B" w:rsidRDefault="00B975B9" w:rsidP="00740136">
      <w:pPr>
        <w:pStyle w:val="Heading1"/>
        <w:numPr>
          <w:ilvl w:val="0"/>
          <w:numId w:val="37"/>
        </w:numPr>
      </w:pPr>
      <w:r w:rsidRPr="00A6068B">
        <w:t>52.226-3</w:t>
      </w:r>
      <w:r w:rsidRPr="00A6068B">
        <w:tab/>
        <w:t>DISASTER OR EMERGENCY AREA REPRESENTATION  (</w:t>
      </w:r>
      <w:r w:rsidR="003A3603">
        <w:t>NOV 2007</w:t>
      </w:r>
      <w:r w:rsidRPr="00A6068B">
        <w:t>)</w:t>
      </w:r>
    </w:p>
    <w:p w14:paraId="49D1D0A3"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113DD329" w14:textId="77777777" w:rsidR="005A1474" w:rsidRPr="00A6068B" w:rsidRDefault="00B975B9" w:rsidP="005A1474">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u w:val="single"/>
        </w:rPr>
      </w:pPr>
      <w:r w:rsidRPr="00A6068B">
        <w:rPr>
          <w:rFonts w:asciiTheme="minorHAnsi" w:hAnsiTheme="minorHAnsi" w:cs="Arial"/>
        </w:rPr>
        <w:tab/>
      </w:r>
      <w:r w:rsidR="00C45056" w:rsidRPr="00A6068B">
        <w:rPr>
          <w:rFonts w:asciiTheme="minorHAnsi" w:hAnsiTheme="minorHAnsi" w:cs="Arial"/>
        </w:rPr>
        <w:t>(a)</w:t>
      </w:r>
      <w:r w:rsidR="00C45056" w:rsidRPr="00A6068B">
        <w:rPr>
          <w:rFonts w:asciiTheme="minorHAnsi" w:hAnsiTheme="minorHAnsi" w:cs="Arial"/>
        </w:rPr>
        <w:tab/>
      </w:r>
      <w:r w:rsidR="00C45056" w:rsidRPr="00A6068B">
        <w:rPr>
          <w:rFonts w:asciiTheme="minorHAnsi" w:hAnsiTheme="minorHAnsi" w:cs="Arial"/>
          <w:i/>
          <w:iCs/>
        </w:rPr>
        <w:t>Set-aside area</w:t>
      </w:r>
      <w:r w:rsidR="00C45056" w:rsidRPr="00A6068B">
        <w:rPr>
          <w:rFonts w:asciiTheme="minorHAnsi" w:hAnsiTheme="minorHAnsi" w:cs="Arial"/>
        </w:rPr>
        <w:t xml:space="preserve">.  The area covered in this contract is: </w:t>
      </w:r>
      <w:r w:rsidR="00C45056" w:rsidRPr="00A6068B">
        <w:rPr>
          <w:rFonts w:asciiTheme="minorHAnsi" w:hAnsiTheme="minorHAnsi" w:cs="Arial"/>
          <w:u w:val="single"/>
        </w:rPr>
        <w:t xml:space="preserve"> [</w:t>
      </w:r>
      <w:r w:rsidR="00C45056" w:rsidRPr="00A6068B">
        <w:rPr>
          <w:rFonts w:asciiTheme="minorHAnsi" w:hAnsiTheme="minorHAnsi" w:cs="Arial"/>
          <w:i/>
          <w:iCs/>
          <w:u w:val="single"/>
        </w:rPr>
        <w:t>Contracting Officer to fill in with definite geographic boundaries.</w:t>
      </w:r>
      <w:r w:rsidR="00C45056" w:rsidRPr="00A6068B">
        <w:rPr>
          <w:rFonts w:asciiTheme="minorHAnsi" w:hAnsiTheme="minorHAnsi" w:cs="Arial"/>
          <w:u w:val="single"/>
        </w:rPr>
        <w:t>]</w:t>
      </w:r>
    </w:p>
    <w:p w14:paraId="0BDA8C7C" w14:textId="77777777" w:rsidR="005A1474" w:rsidRPr="00A6068B" w:rsidRDefault="005A1474" w:rsidP="005A1474">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 xml:space="preserve"> </w:t>
      </w:r>
    </w:p>
    <w:p w14:paraId="5A4C3A8D" w14:textId="77777777" w:rsidR="00C45056" w:rsidRPr="00A6068B" w:rsidRDefault="00C45056" w:rsidP="005A1474">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510"/>
        <w:rPr>
          <w:rFonts w:asciiTheme="minorHAnsi" w:hAnsiTheme="minorHAnsi" w:cs="Arial"/>
        </w:rPr>
      </w:pPr>
      <w:r w:rsidRPr="00A6068B">
        <w:rPr>
          <w:rFonts w:asciiTheme="minorHAnsi" w:hAnsiTheme="minorHAnsi" w:cs="Arial"/>
        </w:rPr>
        <w:t>(b)</w:t>
      </w:r>
      <w:r w:rsidRPr="00A6068B">
        <w:rPr>
          <w:rFonts w:asciiTheme="minorHAnsi" w:hAnsiTheme="minorHAnsi" w:cs="Arial"/>
        </w:rPr>
        <w:tab/>
      </w:r>
      <w:r w:rsidRPr="00A6068B">
        <w:rPr>
          <w:rFonts w:asciiTheme="minorHAnsi" w:hAnsiTheme="minorHAnsi" w:cs="Arial"/>
          <w:i/>
          <w:iCs/>
        </w:rPr>
        <w:t>Representations</w:t>
      </w:r>
      <w:r w:rsidRPr="00A6068B">
        <w:rPr>
          <w:rFonts w:asciiTheme="minorHAnsi" w:hAnsiTheme="minorHAnsi" w:cs="Arial"/>
        </w:rPr>
        <w:t xml:space="preserve">.  The offeror represents that it </w:t>
      </w:r>
      <w:r w:rsidRPr="00A6068B">
        <w:rPr>
          <w:rStyle w:val="Strong"/>
        </w:rPr>
        <w:t>[  ]</w:t>
      </w:r>
      <w:r w:rsidRPr="00A6068B">
        <w:rPr>
          <w:rFonts w:asciiTheme="minorHAnsi" w:hAnsiTheme="minorHAnsi" w:cs="Arial"/>
        </w:rPr>
        <w:t xml:space="preserve"> does, </w:t>
      </w:r>
      <w:r w:rsidRPr="00A6068B">
        <w:rPr>
          <w:rStyle w:val="Strong"/>
        </w:rPr>
        <w:t>[  ]</w:t>
      </w:r>
      <w:r w:rsidRPr="00A6068B">
        <w:rPr>
          <w:rFonts w:asciiTheme="minorHAnsi" w:hAnsiTheme="minorHAnsi" w:cs="Arial"/>
        </w:rPr>
        <w:t xml:space="preserve"> does not reside or primarily do business in the set-aside area.</w:t>
      </w:r>
    </w:p>
    <w:p w14:paraId="396F1455" w14:textId="77777777" w:rsidR="00C45056" w:rsidRPr="00A6068B" w:rsidRDefault="00C45056"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p>
    <w:p w14:paraId="756BC3F0" w14:textId="77777777" w:rsidR="00C45056" w:rsidRPr="00A6068B" w:rsidRDefault="00C45056" w:rsidP="00302C6A">
      <w:pPr>
        <w:pStyle w:val="PlainText"/>
        <w:ind w:left="950" w:hanging="470"/>
        <w:rPr>
          <w:rFonts w:asciiTheme="minorHAnsi" w:hAnsiTheme="minorHAnsi" w:cs="Arial"/>
          <w:sz w:val="24"/>
          <w:szCs w:val="24"/>
        </w:rPr>
      </w:pPr>
      <w:r w:rsidRPr="00A6068B">
        <w:rPr>
          <w:rFonts w:asciiTheme="minorHAnsi" w:hAnsiTheme="minorHAnsi" w:cs="Arial"/>
          <w:sz w:val="24"/>
          <w:szCs w:val="24"/>
        </w:rPr>
        <w:t>(c)</w:t>
      </w:r>
      <w:r w:rsidRPr="00A6068B">
        <w:rPr>
          <w:rFonts w:asciiTheme="minorHAnsi" w:hAnsiTheme="minorHAnsi" w:cs="Arial"/>
          <w:sz w:val="24"/>
          <w:szCs w:val="24"/>
        </w:rPr>
        <w:tab/>
        <w:t>An offeror is considered to be residing or primarily doing business in the set-aside area if, during the last twelve months</w:t>
      </w:r>
      <w:r w:rsidR="000816CC" w:rsidRPr="00A6068B">
        <w:rPr>
          <w:rFonts w:asciiTheme="minorHAnsi" w:hAnsiTheme="minorHAnsi" w:cs="Arial"/>
          <w:sz w:val="24"/>
          <w:szCs w:val="24"/>
        </w:rPr>
        <w:t>—</w:t>
      </w:r>
    </w:p>
    <w:p w14:paraId="4248BDD5" w14:textId="77777777" w:rsidR="00C45056" w:rsidRPr="00A6068B" w:rsidRDefault="00C45056" w:rsidP="00302C6A">
      <w:pPr>
        <w:pStyle w:val="PlainText"/>
        <w:rPr>
          <w:rFonts w:asciiTheme="minorHAnsi" w:hAnsiTheme="minorHAnsi" w:cs="Arial"/>
          <w:sz w:val="24"/>
          <w:szCs w:val="24"/>
        </w:rPr>
      </w:pPr>
      <w:r w:rsidRPr="00A6068B">
        <w:rPr>
          <w:rFonts w:asciiTheme="minorHAnsi" w:hAnsiTheme="minorHAnsi" w:cs="Arial"/>
          <w:sz w:val="24"/>
          <w:szCs w:val="24"/>
        </w:rPr>
        <w:tab/>
      </w:r>
      <w:r w:rsidRPr="00A6068B">
        <w:rPr>
          <w:rFonts w:asciiTheme="minorHAnsi" w:hAnsiTheme="minorHAnsi" w:cs="Arial"/>
          <w:sz w:val="24"/>
          <w:szCs w:val="24"/>
        </w:rPr>
        <w:tab/>
        <w:t>(1)</w:t>
      </w:r>
      <w:r w:rsidRPr="00A6068B">
        <w:rPr>
          <w:rFonts w:asciiTheme="minorHAnsi" w:hAnsiTheme="minorHAnsi" w:cs="Arial"/>
          <w:sz w:val="24"/>
          <w:szCs w:val="24"/>
        </w:rPr>
        <w:tab/>
        <w:t>The offeror had its main operating office in the area; and</w:t>
      </w:r>
    </w:p>
    <w:p w14:paraId="7BA760BA" w14:textId="77777777" w:rsidR="00C45056" w:rsidRPr="00A6068B" w:rsidRDefault="00C45056"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(2)</w:t>
      </w:r>
      <w:r w:rsidRPr="00A6068B">
        <w:rPr>
          <w:rFonts w:asciiTheme="minorHAnsi" w:hAnsiTheme="minorHAnsi" w:cs="Arial"/>
        </w:rPr>
        <w:tab/>
        <w:t>That office generated at least half of the offeror's gross revenues and employed at least half of the offeror's permanent employees.</w:t>
      </w:r>
    </w:p>
    <w:p w14:paraId="5F36C34B" w14:textId="77777777" w:rsidR="00C45056" w:rsidRPr="00A6068B" w:rsidRDefault="00C45056"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52EEFAAC" w14:textId="77777777" w:rsidR="00C45056" w:rsidRPr="00A6068B" w:rsidRDefault="00C45056" w:rsidP="009301DF">
      <w:pPr>
        <w:pStyle w:val="PlainText"/>
        <w:ind w:left="950" w:hanging="470"/>
        <w:rPr>
          <w:rFonts w:asciiTheme="minorHAnsi" w:hAnsiTheme="minorHAnsi" w:cs="Arial"/>
        </w:rPr>
      </w:pPr>
      <w:r w:rsidRPr="00A6068B">
        <w:rPr>
          <w:rFonts w:asciiTheme="minorHAnsi" w:hAnsiTheme="minorHAnsi" w:cs="Arial"/>
          <w:sz w:val="24"/>
          <w:szCs w:val="24"/>
        </w:rPr>
        <w:t>(d)</w:t>
      </w:r>
      <w:r w:rsidRPr="00A6068B">
        <w:rPr>
          <w:rFonts w:asciiTheme="minorHAnsi" w:hAnsiTheme="minorHAnsi" w:cs="Arial"/>
          <w:sz w:val="24"/>
          <w:szCs w:val="24"/>
        </w:rPr>
        <w:tab/>
        <w:t>If the offeror does not meet the criteria in paragraph (c) of this provision, factors to be considered in determining whether an offeror resides or primarily does business in the set-aside area include</w:t>
      </w:r>
      <w:r w:rsidR="00571B64" w:rsidRPr="00A6068B">
        <w:rPr>
          <w:rFonts w:asciiTheme="minorHAnsi" w:hAnsiTheme="minorHAnsi" w:cs="Arial"/>
          <w:sz w:val="24"/>
          <w:szCs w:val="24"/>
        </w:rPr>
        <w:t>—</w:t>
      </w:r>
    </w:p>
    <w:p w14:paraId="35137DF0" w14:textId="77777777" w:rsidR="00C45056" w:rsidRPr="00A6068B" w:rsidRDefault="00C45056" w:rsidP="00302C6A">
      <w:pPr>
        <w:numPr>
          <w:ilvl w:val="0"/>
          <w:numId w:val="24"/>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rPr>
      </w:pPr>
      <w:r w:rsidRPr="00A6068B">
        <w:rPr>
          <w:rFonts w:asciiTheme="minorHAnsi" w:hAnsiTheme="minorHAnsi"/>
        </w:rPr>
        <w:t>Physical location(s) of the offeror's permanent office(s) and date any office in the set-</w:t>
      </w:r>
      <w:r w:rsidRPr="00A6068B">
        <w:rPr>
          <w:rFonts w:asciiTheme="minorHAnsi" w:hAnsiTheme="minorHAnsi"/>
        </w:rPr>
        <w:lastRenderedPageBreak/>
        <w:t>aside area(s) was established;</w:t>
      </w:r>
    </w:p>
    <w:p w14:paraId="47D337C7" w14:textId="77777777" w:rsidR="00C45056" w:rsidRPr="00A6068B" w:rsidRDefault="00C45056" w:rsidP="00302C6A">
      <w:pPr>
        <w:numPr>
          <w:ilvl w:val="0"/>
          <w:numId w:val="24"/>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rPr>
      </w:pPr>
      <w:r w:rsidRPr="00A6068B">
        <w:rPr>
          <w:rFonts w:asciiTheme="minorHAnsi" w:hAnsiTheme="minorHAnsi"/>
        </w:rPr>
        <w:t>Current state licenses;</w:t>
      </w:r>
    </w:p>
    <w:p w14:paraId="0D0FB419" w14:textId="77777777" w:rsidR="00C45056" w:rsidRPr="00A6068B" w:rsidRDefault="00C45056" w:rsidP="00302C6A">
      <w:pPr>
        <w:numPr>
          <w:ilvl w:val="0"/>
          <w:numId w:val="24"/>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r w:rsidRPr="00A6068B">
        <w:rPr>
          <w:rFonts w:asciiTheme="minorHAnsi" w:hAnsiTheme="minorHAnsi"/>
        </w:rPr>
        <w:t>Record of past work in the set-aside area(s) (e.g., how much and for how long);</w:t>
      </w:r>
    </w:p>
    <w:p w14:paraId="2E7CDEA7" w14:textId="77777777" w:rsidR="00C45056" w:rsidRPr="00A6068B" w:rsidRDefault="00C45056" w:rsidP="00302C6A">
      <w:pPr>
        <w:numPr>
          <w:ilvl w:val="0"/>
          <w:numId w:val="24"/>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rPr>
      </w:pPr>
      <w:r w:rsidRPr="00A6068B">
        <w:rPr>
          <w:rFonts w:asciiTheme="minorHAnsi" w:hAnsiTheme="minorHAnsi"/>
        </w:rPr>
        <w:t>Contractual history the offeror has had with subcontractors and/or suppliers in the set-aside area;</w:t>
      </w:r>
    </w:p>
    <w:p w14:paraId="07766FA8" w14:textId="77777777" w:rsidR="00C45056" w:rsidRPr="00A6068B" w:rsidRDefault="00C45056" w:rsidP="00302C6A">
      <w:pPr>
        <w:numPr>
          <w:ilvl w:val="0"/>
          <w:numId w:val="24"/>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rPr>
      </w:pPr>
      <w:r w:rsidRPr="00A6068B">
        <w:rPr>
          <w:rFonts w:asciiTheme="minorHAnsi" w:hAnsiTheme="minorHAnsi"/>
        </w:rPr>
        <w:t>Percentage of the offeror's gross revenues attributable to work performed in the set-aside area;</w:t>
      </w:r>
    </w:p>
    <w:p w14:paraId="65A64257" w14:textId="77777777" w:rsidR="00C45056" w:rsidRPr="00A6068B" w:rsidRDefault="00C45056" w:rsidP="00302C6A">
      <w:pPr>
        <w:numPr>
          <w:ilvl w:val="0"/>
          <w:numId w:val="24"/>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rPr>
      </w:pPr>
      <w:r w:rsidRPr="00A6068B">
        <w:rPr>
          <w:rFonts w:asciiTheme="minorHAnsi" w:hAnsiTheme="minorHAnsi"/>
        </w:rPr>
        <w:t>Number of permanent employees the offeror employs in the set-aside area;</w:t>
      </w:r>
    </w:p>
    <w:p w14:paraId="364BFA4B" w14:textId="77777777" w:rsidR="00C45056" w:rsidRPr="00A6068B" w:rsidRDefault="00C45056" w:rsidP="00302C6A">
      <w:pPr>
        <w:numPr>
          <w:ilvl w:val="0"/>
          <w:numId w:val="24"/>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rPr>
      </w:pPr>
      <w:r w:rsidRPr="00A6068B">
        <w:rPr>
          <w:rFonts w:asciiTheme="minorHAnsi" w:hAnsiTheme="minorHAnsi"/>
        </w:rPr>
        <w:t>Membership in local and state organizations in the set-aside area; and</w:t>
      </w:r>
    </w:p>
    <w:p w14:paraId="1BCDDE4C" w14:textId="77777777" w:rsidR="00C45056" w:rsidRPr="00A6068B" w:rsidRDefault="00C45056" w:rsidP="00302C6A">
      <w:pPr>
        <w:numPr>
          <w:ilvl w:val="0"/>
          <w:numId w:val="24"/>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r w:rsidRPr="00A6068B">
        <w:rPr>
          <w:rFonts w:asciiTheme="minorHAnsi" w:hAnsiTheme="minorHAnsi"/>
        </w:rPr>
        <w:t xml:space="preserve">Other evidence that establishes the offeror resides or primarily does business in the set-aside area. For example, sole </w:t>
      </w:r>
      <w:r w:rsidRPr="00A6068B">
        <w:rPr>
          <w:rFonts w:asciiTheme="minorHAnsi" w:hAnsiTheme="minorHAnsi" w:cs="Arial"/>
        </w:rPr>
        <w:t>proprietorships may submit utility bills and bank statements.</w:t>
      </w:r>
    </w:p>
    <w:p w14:paraId="7D643CE3" w14:textId="77777777" w:rsidR="00C45056" w:rsidRPr="00A6068B" w:rsidRDefault="00C45056" w:rsidP="008843C7">
      <w:pPr>
        <w:pStyle w:val="PlainText"/>
        <w:ind w:left="990" w:hanging="540"/>
        <w:rPr>
          <w:rFonts w:asciiTheme="minorHAnsi" w:hAnsiTheme="minorHAnsi" w:cs="Arial"/>
          <w:sz w:val="24"/>
          <w:szCs w:val="24"/>
        </w:rPr>
      </w:pPr>
      <w:r w:rsidRPr="00A6068B">
        <w:rPr>
          <w:rFonts w:asciiTheme="minorHAnsi" w:hAnsiTheme="minorHAnsi" w:cs="Arial"/>
          <w:sz w:val="24"/>
          <w:szCs w:val="24"/>
        </w:rPr>
        <w:t>(e)</w:t>
      </w:r>
      <w:r w:rsidRPr="00A6068B">
        <w:rPr>
          <w:rFonts w:asciiTheme="minorHAnsi" w:hAnsiTheme="minorHAnsi" w:cs="Arial"/>
          <w:sz w:val="24"/>
          <w:szCs w:val="24"/>
        </w:rPr>
        <w:tab/>
        <w:t>If the offeror represents it resides or primarily does business in the set-aside area, the offeror shall furnish documentation to support its representation if requested by the Contracting Officer. The solicitation may require the offeror to submit with its offer documentation to support the representation.</w:t>
      </w:r>
    </w:p>
    <w:p w14:paraId="0980DBD6" w14:textId="0EF35CB5" w:rsidR="00B975B9" w:rsidRPr="00A6068B" w:rsidRDefault="00B975B9" w:rsidP="00740136">
      <w:pPr>
        <w:pStyle w:val="Heading1"/>
        <w:numPr>
          <w:ilvl w:val="0"/>
          <w:numId w:val="37"/>
        </w:numPr>
        <w:rPr>
          <w:rFonts w:asciiTheme="minorHAnsi" w:hAnsiTheme="minorHAnsi"/>
          <w:szCs w:val="24"/>
        </w:rPr>
      </w:pPr>
      <w:r w:rsidRPr="00A6068B">
        <w:rPr>
          <w:rFonts w:asciiTheme="minorHAnsi" w:hAnsiTheme="minorHAnsi"/>
          <w:szCs w:val="24"/>
        </w:rPr>
        <w:t>52.227-6</w:t>
      </w:r>
      <w:r w:rsidRPr="00A6068B">
        <w:rPr>
          <w:rFonts w:asciiTheme="minorHAnsi" w:hAnsiTheme="minorHAnsi"/>
          <w:szCs w:val="24"/>
        </w:rPr>
        <w:tab/>
        <w:t>ROYALTY INFORMATION - (APR</w:t>
      </w:r>
      <w:r w:rsidR="009D07D4">
        <w:rPr>
          <w:rFonts w:asciiTheme="minorHAnsi" w:hAnsiTheme="minorHAnsi"/>
          <w:szCs w:val="24"/>
        </w:rPr>
        <w:t xml:space="preserve"> </w:t>
      </w:r>
      <w:r w:rsidRPr="00A6068B">
        <w:rPr>
          <w:rFonts w:asciiTheme="minorHAnsi" w:hAnsiTheme="minorHAnsi"/>
          <w:szCs w:val="24"/>
        </w:rPr>
        <w:t>1984)</w:t>
      </w:r>
    </w:p>
    <w:p w14:paraId="2F7E4E86"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1B9743D9" w14:textId="77777777" w:rsidR="005A1474" w:rsidRPr="00A6068B" w:rsidRDefault="00B975B9" w:rsidP="005A1474">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ab/>
        <w:t>(a)</w:t>
      </w:r>
      <w:r w:rsidRPr="00A6068B">
        <w:rPr>
          <w:rFonts w:asciiTheme="minorHAnsi" w:hAnsiTheme="minorHAnsi" w:cs="Arial"/>
        </w:rPr>
        <w:tab/>
      </w:r>
      <w:r w:rsidRPr="00A6068B">
        <w:rPr>
          <w:rStyle w:val="Strong"/>
        </w:rPr>
        <w:t>Cost or charges for royalties.</w:t>
      </w:r>
      <w:r w:rsidRPr="00A6068B">
        <w:rPr>
          <w:rFonts w:asciiTheme="minorHAnsi" w:hAnsiTheme="minorHAnsi" w:cs="Arial"/>
        </w:rPr>
        <w:t xml:space="preserve">  When the response to this solicitation contains costs or charges for royalties totaling more than $250, the following information shall be included in the response relating to each separate item of royalty or license fee:</w:t>
      </w:r>
    </w:p>
    <w:p w14:paraId="15129528" w14:textId="77777777" w:rsidR="005A1474" w:rsidRPr="00A6068B" w:rsidRDefault="005A1474" w:rsidP="005A1474">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 xml:space="preserve"> </w:t>
      </w:r>
    </w:p>
    <w:p w14:paraId="04F0D14A" w14:textId="77777777" w:rsidR="00B975B9" w:rsidRPr="00A6068B" w:rsidRDefault="00B975B9" w:rsidP="005A1474">
      <w:pPr>
        <w:numPr>
          <w:ilvl w:val="12"/>
          <w:numId w:val="0"/>
        </w:num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450"/>
        <w:rPr>
          <w:rFonts w:asciiTheme="minorHAnsi" w:hAnsiTheme="minorHAnsi" w:cs="Arial"/>
        </w:rPr>
      </w:pPr>
      <w:r w:rsidRPr="00A6068B">
        <w:rPr>
          <w:rFonts w:asciiTheme="minorHAnsi" w:hAnsiTheme="minorHAnsi" w:cs="Arial"/>
        </w:rPr>
        <w:t>(1)</w:t>
      </w:r>
      <w:r w:rsidRPr="00A6068B">
        <w:rPr>
          <w:rFonts w:asciiTheme="minorHAnsi" w:hAnsiTheme="minorHAnsi" w:cs="Arial"/>
        </w:rPr>
        <w:tab/>
        <w:t>Name and address of licensor.</w:t>
      </w:r>
    </w:p>
    <w:p w14:paraId="2599A860"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(2)</w:t>
      </w:r>
      <w:r w:rsidRPr="00A6068B">
        <w:rPr>
          <w:rFonts w:asciiTheme="minorHAnsi" w:hAnsiTheme="minorHAnsi" w:cs="Arial"/>
        </w:rPr>
        <w:tab/>
        <w:t>Date of license agreement.</w:t>
      </w:r>
    </w:p>
    <w:p w14:paraId="12DD2FF6"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(3)</w:t>
      </w:r>
      <w:r w:rsidRPr="00A6068B">
        <w:rPr>
          <w:rFonts w:asciiTheme="minorHAnsi" w:hAnsiTheme="minorHAnsi" w:cs="Arial"/>
        </w:rPr>
        <w:tab/>
        <w:t>Patent numbers, patent application serial numbers or other basis on which the royalty is payable.</w:t>
      </w:r>
    </w:p>
    <w:p w14:paraId="4A85B5FA"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(4)</w:t>
      </w:r>
      <w:r w:rsidRPr="00A6068B">
        <w:rPr>
          <w:rFonts w:asciiTheme="minorHAnsi" w:hAnsiTheme="minorHAnsi" w:cs="Arial"/>
        </w:rPr>
        <w:tab/>
        <w:t>Brief description, including any part or model numbers of each contract item or component on which the royalty is payable.</w:t>
      </w:r>
    </w:p>
    <w:p w14:paraId="06A307D9"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(5)</w:t>
      </w:r>
      <w:r w:rsidRPr="00A6068B">
        <w:rPr>
          <w:rFonts w:asciiTheme="minorHAnsi" w:hAnsiTheme="minorHAnsi" w:cs="Arial"/>
        </w:rPr>
        <w:tab/>
        <w:t>Percentage or dollar rate of royalty per unit.</w:t>
      </w:r>
    </w:p>
    <w:p w14:paraId="3770C302"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(6)</w:t>
      </w:r>
      <w:r w:rsidRPr="00A6068B">
        <w:rPr>
          <w:rFonts w:asciiTheme="minorHAnsi" w:hAnsiTheme="minorHAnsi" w:cs="Arial"/>
        </w:rPr>
        <w:tab/>
        <w:t>Unit price of contract item.</w:t>
      </w:r>
    </w:p>
    <w:p w14:paraId="7BF5FFE3"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(7)</w:t>
      </w:r>
      <w:r w:rsidRPr="00A6068B">
        <w:rPr>
          <w:rFonts w:asciiTheme="minorHAnsi" w:hAnsiTheme="minorHAnsi" w:cs="Arial"/>
        </w:rPr>
        <w:tab/>
        <w:t>Number of units.</w:t>
      </w:r>
    </w:p>
    <w:p w14:paraId="27669157"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1440" w:hanging="1440"/>
        <w:rPr>
          <w:rFonts w:asciiTheme="minorHAnsi" w:hAnsiTheme="minorHAnsi" w:cs="Arial"/>
        </w:rPr>
      </w:pPr>
      <w:r w:rsidRPr="00A6068B">
        <w:rPr>
          <w:rFonts w:asciiTheme="minorHAnsi" w:hAnsiTheme="minorHAnsi" w:cs="Arial"/>
        </w:rPr>
        <w:tab/>
      </w:r>
      <w:r w:rsidRPr="00A6068B">
        <w:rPr>
          <w:rFonts w:asciiTheme="minorHAnsi" w:hAnsiTheme="minorHAnsi" w:cs="Arial"/>
        </w:rPr>
        <w:tab/>
        <w:t>(8)</w:t>
      </w:r>
      <w:r w:rsidRPr="00A6068B">
        <w:rPr>
          <w:rFonts w:asciiTheme="minorHAnsi" w:hAnsiTheme="minorHAnsi" w:cs="Arial"/>
        </w:rPr>
        <w:tab/>
        <w:t>Total dollar amount of royalties.</w:t>
      </w:r>
    </w:p>
    <w:p w14:paraId="24E28369" w14:textId="77777777" w:rsidR="00CD500D" w:rsidRPr="00A6068B" w:rsidRDefault="00CD500D"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20D80D97" w14:textId="77777777" w:rsidR="008D415F"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r w:rsidRPr="00A6068B">
        <w:rPr>
          <w:rFonts w:asciiTheme="minorHAnsi" w:hAnsiTheme="minorHAnsi" w:cs="Arial"/>
        </w:rPr>
        <w:tab/>
        <w:t>(b)</w:t>
      </w:r>
      <w:r w:rsidRPr="00A6068B">
        <w:rPr>
          <w:rFonts w:asciiTheme="minorHAnsi" w:hAnsiTheme="minorHAnsi" w:cs="Arial"/>
        </w:rPr>
        <w:tab/>
      </w:r>
      <w:r w:rsidRPr="00A6068B">
        <w:rPr>
          <w:rStyle w:val="Strong"/>
        </w:rPr>
        <w:t>Copies of current licenses.</w:t>
      </w:r>
      <w:r w:rsidRPr="00A6068B">
        <w:rPr>
          <w:rFonts w:asciiTheme="minorHAnsi" w:hAnsiTheme="minorHAnsi" w:cs="Arial"/>
        </w:rPr>
        <w:t xml:space="preserve">  In addition, if specifically requested by the Contracting Officer before execution of the contract, the offeror shall furnish a copy of the current license agreement and an identification of applicable claims of specific patents.</w:t>
      </w:r>
    </w:p>
    <w:p w14:paraId="1B8E2769" w14:textId="77777777" w:rsidR="00CD500D" w:rsidRPr="00A6068B" w:rsidRDefault="00CD500D"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960" w:hanging="960"/>
        <w:rPr>
          <w:rFonts w:asciiTheme="minorHAnsi" w:hAnsiTheme="minorHAnsi" w:cs="Arial"/>
        </w:rPr>
      </w:pPr>
    </w:p>
    <w:p w14:paraId="378A9A8C"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Style w:val="Strong"/>
        </w:rPr>
      </w:pPr>
      <w:r w:rsidRPr="00A6068B">
        <w:rPr>
          <w:rStyle w:val="Strong"/>
        </w:rPr>
        <w:t>(NOTE:  Alternate I, below, is applicable for communication services and facilities by a common carrier.)</w:t>
      </w:r>
    </w:p>
    <w:p w14:paraId="5B57B790"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4F29ECD3" w14:textId="6EB062AA"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Style w:val="Strong"/>
        </w:rPr>
      </w:pPr>
      <w:r w:rsidRPr="00A6068B">
        <w:rPr>
          <w:rStyle w:val="Strong"/>
        </w:rPr>
        <w:t>ALTERNATE I (APR 1984), 52.227-6 ROYALTY INFORMATION (APR 1984)</w:t>
      </w:r>
    </w:p>
    <w:p w14:paraId="166F2881"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4171AC23" w14:textId="77777777" w:rsidR="00855413"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rPr>
      </w:pPr>
      <w:r w:rsidRPr="00A6068B">
        <w:rPr>
          <w:rFonts w:asciiTheme="minorHAnsi" w:hAnsiTheme="minorHAnsi" w:cs="Arial"/>
        </w:rPr>
        <w:t xml:space="preserve">Substitute the following for the introductory portion of paragraph (a) of the basic </w:t>
      </w:r>
      <w:r w:rsidR="009564AA" w:rsidRPr="00A6068B">
        <w:rPr>
          <w:rFonts w:asciiTheme="minorHAnsi" w:hAnsiTheme="minorHAnsi" w:cs="Arial"/>
        </w:rPr>
        <w:t>provision</w:t>
      </w:r>
      <w:r w:rsidRPr="00A6068B">
        <w:rPr>
          <w:rFonts w:asciiTheme="minorHAnsi" w:hAnsiTheme="minorHAnsi" w:cs="Arial"/>
        </w:rPr>
        <w:t>:</w:t>
      </w:r>
    </w:p>
    <w:p w14:paraId="40E59B4C" w14:textId="77777777" w:rsidR="00B975B9" w:rsidRPr="00A6068B" w:rsidRDefault="00B975B9" w:rsidP="00302C6A">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rPr>
          <w:rFonts w:asciiTheme="minorHAnsi" w:hAnsiTheme="minorHAnsi" w:cs="Arial"/>
        </w:rPr>
      </w:pPr>
    </w:p>
    <w:p w14:paraId="4383919E" w14:textId="77777777" w:rsidR="002F4798" w:rsidRPr="00A6068B" w:rsidRDefault="00B975B9" w:rsidP="00571B64">
      <w:pPr>
        <w:numPr>
          <w:ilvl w:val="12"/>
          <w:numId w:val="0"/>
        </w:numPr>
        <w:tabs>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480"/>
        <w:rPr>
          <w:rFonts w:asciiTheme="minorHAnsi" w:hAnsiTheme="minorHAnsi" w:cs="Arial"/>
        </w:rPr>
      </w:pPr>
      <w:r w:rsidRPr="00A6068B">
        <w:rPr>
          <w:rFonts w:asciiTheme="minorHAnsi" w:hAnsiTheme="minorHAnsi" w:cs="Arial"/>
        </w:rPr>
        <w:t>When the response to this solicitation covers charges for special construction or special assembly that contain costs or charges for royalties totaling more than $250, the following information shall be included in the response relating to each separate item of royalty or license fee:</w:t>
      </w:r>
    </w:p>
    <w:p w14:paraId="29764087" w14:textId="7FC5F337" w:rsidR="00B975B9" w:rsidRPr="00A6068B" w:rsidRDefault="00B975B9" w:rsidP="00740136">
      <w:pPr>
        <w:pStyle w:val="Heading1"/>
        <w:numPr>
          <w:ilvl w:val="0"/>
          <w:numId w:val="37"/>
        </w:numPr>
        <w:tabs>
          <w:tab w:val="left" w:pos="450"/>
        </w:tabs>
        <w:ind w:left="1440" w:hanging="1350"/>
        <w:rPr>
          <w:rFonts w:asciiTheme="minorHAnsi" w:hAnsiTheme="minorHAnsi"/>
          <w:szCs w:val="24"/>
        </w:rPr>
      </w:pPr>
      <w:r w:rsidRPr="00A6068B">
        <w:rPr>
          <w:rFonts w:asciiTheme="minorHAnsi" w:hAnsiTheme="minorHAnsi"/>
          <w:szCs w:val="24"/>
        </w:rPr>
        <w:lastRenderedPageBreak/>
        <w:t>52.227-</w:t>
      </w:r>
      <w:r w:rsidR="00280C12" w:rsidRPr="00A6068B">
        <w:rPr>
          <w:rFonts w:asciiTheme="minorHAnsi" w:hAnsiTheme="minorHAnsi"/>
          <w:szCs w:val="24"/>
        </w:rPr>
        <w:t>15 REPRESENTATION</w:t>
      </w:r>
      <w:r w:rsidRPr="00A6068B">
        <w:rPr>
          <w:rFonts w:asciiTheme="minorHAnsi" w:hAnsiTheme="minorHAnsi"/>
          <w:szCs w:val="24"/>
        </w:rPr>
        <w:t xml:space="preserve"> OF LIMITED RIGHTS DATA AND RESTRICTED COMPUTER</w:t>
      </w:r>
      <w:r w:rsidR="009A38D1" w:rsidRPr="00A6068B">
        <w:rPr>
          <w:rFonts w:asciiTheme="minorHAnsi" w:hAnsiTheme="minorHAnsi"/>
          <w:szCs w:val="24"/>
        </w:rPr>
        <w:t xml:space="preserve"> </w:t>
      </w:r>
      <w:r w:rsidRPr="00A6068B">
        <w:rPr>
          <w:rFonts w:asciiTheme="minorHAnsi" w:hAnsiTheme="minorHAnsi"/>
          <w:szCs w:val="24"/>
        </w:rPr>
        <w:t>SOFTWARE (</w:t>
      </w:r>
      <w:r w:rsidR="009564AA" w:rsidRPr="00A6068B">
        <w:rPr>
          <w:rFonts w:asciiTheme="minorHAnsi" w:hAnsiTheme="minorHAnsi"/>
          <w:szCs w:val="24"/>
        </w:rPr>
        <w:t>DEC 2007</w:t>
      </w:r>
      <w:r w:rsidRPr="00A6068B">
        <w:rPr>
          <w:rFonts w:asciiTheme="minorHAnsi" w:hAnsiTheme="minorHAnsi"/>
          <w:szCs w:val="24"/>
        </w:rPr>
        <w:t>)</w:t>
      </w:r>
    </w:p>
    <w:p w14:paraId="389644A0" w14:textId="77777777" w:rsidR="009564AA" w:rsidRPr="00A6068B" w:rsidRDefault="009564AA" w:rsidP="00302C6A">
      <w:pPr>
        <w:pStyle w:val="Level1"/>
        <w:tabs>
          <w:tab w:val="clear" w:pos="720"/>
          <w:tab w:val="clear" w:pos="2160"/>
          <w:tab w:val="clear" w:pos="3600"/>
          <w:tab w:val="clear" w:pos="5040"/>
          <w:tab w:val="left" w:pos="-480"/>
          <w:tab w:val="left" w:pos="0"/>
          <w:tab w:val="left" w:pos="480"/>
          <w:tab w:val="left" w:pos="960"/>
          <w:tab w:val="left" w:pos="1920"/>
          <w:tab w:val="left" w:pos="2400"/>
          <w:tab w:val="left" w:pos="3360"/>
          <w:tab w:val="left" w:pos="3840"/>
          <w:tab w:val="left" w:pos="4800"/>
          <w:tab w:val="left" w:pos="52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ind w:left="0"/>
        <w:jc w:val="left"/>
        <w:rPr>
          <w:rFonts w:asciiTheme="minorHAnsi" w:hAnsiTheme="minorHAnsi" w:cs="Arial"/>
          <w:b/>
          <w:bCs/>
        </w:rPr>
      </w:pPr>
    </w:p>
    <w:p w14:paraId="77D36FD6" w14:textId="77777777" w:rsidR="009564AA" w:rsidRPr="00A6068B" w:rsidRDefault="009564AA" w:rsidP="00302C6A">
      <w:pPr>
        <w:ind w:left="940" w:hanging="465"/>
        <w:rPr>
          <w:rFonts w:asciiTheme="minorHAnsi" w:hAnsiTheme="minorHAnsi" w:cs="Arial"/>
        </w:rPr>
      </w:pPr>
      <w:r w:rsidRPr="00A6068B">
        <w:rPr>
          <w:rFonts w:asciiTheme="minorHAnsi" w:hAnsiTheme="minorHAnsi" w:cs="Arial"/>
        </w:rPr>
        <w:t>(a)</w:t>
      </w:r>
      <w:r w:rsidRPr="00A6068B">
        <w:rPr>
          <w:rFonts w:asciiTheme="minorHAnsi" w:hAnsiTheme="minorHAnsi" w:cs="Arial"/>
        </w:rPr>
        <w:tab/>
        <w:t>This solicitation sets forth the Government's known delivery requirements for data (as defined in the clause at 52.227-14, Rights in Data--General). Any resulting contract may also provide the Government the option to order additional data under the Additional Data Requirements clause at 52.227-16, if included in the contract.  Any data delivered under the resulting contract will be subject to the Rights in Data--General clause at 52.227-14 included in this contract.  Under the latter clause, a Contractor may withhold from delivery data that qualify as limited rights data or restricted computer software, and deliver form, fit, and function data instead.  The latter clause also may be used with its Alternates II and/or III to obtain delivery of limited rights data or restricted computer software, marked with limited rights or restricted rights notices, as appropriate. In addition, use of Alternate V with this latter clause provides the Government the right to inspect such data at the Contractor's facility.</w:t>
      </w:r>
    </w:p>
    <w:p w14:paraId="05764A0D" w14:textId="77777777" w:rsidR="009564AA" w:rsidRPr="00A6068B" w:rsidRDefault="009564AA" w:rsidP="00302C6A">
      <w:pPr>
        <w:ind w:left="940" w:hanging="465"/>
        <w:rPr>
          <w:rFonts w:asciiTheme="minorHAnsi" w:hAnsiTheme="minorHAnsi" w:cs="Arial"/>
        </w:rPr>
      </w:pPr>
    </w:p>
    <w:p w14:paraId="26037804" w14:textId="77777777" w:rsidR="009564AA" w:rsidRPr="00A6068B" w:rsidRDefault="009564AA" w:rsidP="00302C6A">
      <w:pPr>
        <w:ind w:left="940" w:hanging="465"/>
        <w:rPr>
          <w:rFonts w:asciiTheme="minorHAnsi" w:hAnsiTheme="minorHAnsi" w:cs="Arial"/>
        </w:rPr>
      </w:pPr>
      <w:r w:rsidRPr="00A6068B">
        <w:rPr>
          <w:rFonts w:asciiTheme="minorHAnsi" w:hAnsiTheme="minorHAnsi" w:cs="Arial"/>
        </w:rPr>
        <w:t>(b)</w:t>
      </w:r>
      <w:r w:rsidRPr="00A6068B">
        <w:rPr>
          <w:rFonts w:asciiTheme="minorHAnsi" w:hAnsiTheme="minorHAnsi" w:cs="Arial"/>
        </w:rPr>
        <w:tab/>
        <w:t>By completing the remainder of this paragraph, the offeror represents that it has reviewed the requirements for the delivery of technical data or computer software and states [</w:t>
      </w:r>
      <w:r w:rsidRPr="00A6068B">
        <w:rPr>
          <w:rFonts w:asciiTheme="minorHAnsi" w:hAnsiTheme="minorHAnsi" w:cs="Arial"/>
          <w:i/>
        </w:rPr>
        <w:t>offeror check appropriate block</w:t>
      </w:r>
      <w:r w:rsidRPr="00A6068B">
        <w:rPr>
          <w:rFonts w:asciiTheme="minorHAnsi" w:hAnsiTheme="minorHAnsi" w:cs="Arial"/>
        </w:rPr>
        <w:t>]</w:t>
      </w:r>
      <w:r w:rsidR="00502F75" w:rsidRPr="00A6068B">
        <w:rPr>
          <w:rFonts w:asciiTheme="minorHAnsi" w:hAnsiTheme="minorHAnsi" w:cs="Arial"/>
        </w:rPr>
        <w:t>—</w:t>
      </w:r>
    </w:p>
    <w:p w14:paraId="6E1FFA22" w14:textId="77777777" w:rsidR="00502F75" w:rsidRPr="00A6068B" w:rsidRDefault="00502F75" w:rsidP="00302C6A">
      <w:pPr>
        <w:ind w:left="940" w:hanging="465"/>
        <w:rPr>
          <w:rFonts w:asciiTheme="minorHAnsi" w:hAnsiTheme="minorHAnsi" w:cs="Arial"/>
        </w:rPr>
      </w:pPr>
    </w:p>
    <w:p w14:paraId="5BCBCB88" w14:textId="77777777" w:rsidR="006B0C39" w:rsidRPr="00A6068B" w:rsidRDefault="00502F75" w:rsidP="00302C6A">
      <w:pPr>
        <w:ind w:left="1440" w:hanging="450"/>
        <w:rPr>
          <w:rFonts w:asciiTheme="minorHAnsi" w:hAnsiTheme="minorHAnsi" w:cs="Arial"/>
        </w:rPr>
      </w:pPr>
      <w:r w:rsidRPr="00A6068B">
        <w:rPr>
          <w:rStyle w:val="Strong"/>
        </w:rPr>
        <w:t>[   ]</w:t>
      </w:r>
      <w:r w:rsidRPr="00A6068B">
        <w:rPr>
          <w:rStyle w:val="Strong"/>
        </w:rPr>
        <w:tab/>
      </w:r>
      <w:r w:rsidR="009564AA" w:rsidRPr="00A6068B">
        <w:rPr>
          <w:rFonts w:asciiTheme="minorHAnsi" w:hAnsiTheme="minorHAnsi" w:cs="Arial"/>
        </w:rPr>
        <w:t>None of the data proposed for fulfilling the data delivery requirements qualifies as limited rights data or restricted computer software; or</w:t>
      </w:r>
    </w:p>
    <w:p w14:paraId="344C10E0" w14:textId="77777777" w:rsidR="00502F75" w:rsidRPr="00A6068B" w:rsidRDefault="00502F75" w:rsidP="00302C6A">
      <w:pPr>
        <w:ind w:left="1440" w:hanging="450"/>
        <w:rPr>
          <w:rFonts w:asciiTheme="minorHAnsi" w:hAnsiTheme="minorHAnsi" w:cs="Arial"/>
        </w:rPr>
      </w:pPr>
    </w:p>
    <w:p w14:paraId="65302D80" w14:textId="77777777" w:rsidR="009564AA" w:rsidRPr="00A6068B" w:rsidRDefault="00502F75" w:rsidP="00302C6A">
      <w:pPr>
        <w:ind w:left="1440" w:hanging="450"/>
        <w:rPr>
          <w:rFonts w:asciiTheme="minorHAnsi" w:hAnsiTheme="minorHAnsi" w:cs="Arial"/>
        </w:rPr>
      </w:pPr>
      <w:r w:rsidRPr="00A6068B">
        <w:rPr>
          <w:rStyle w:val="Strong"/>
        </w:rPr>
        <w:t>[   ]</w:t>
      </w:r>
      <w:r w:rsidRPr="00A6068B">
        <w:rPr>
          <w:rFonts w:asciiTheme="minorHAnsi" w:hAnsiTheme="minorHAnsi" w:cs="Arial"/>
          <w:b/>
        </w:rPr>
        <w:tab/>
      </w:r>
      <w:r w:rsidR="009564AA" w:rsidRPr="00A6068B">
        <w:rPr>
          <w:rFonts w:asciiTheme="minorHAnsi" w:hAnsiTheme="minorHAnsi" w:cs="Arial"/>
        </w:rPr>
        <w:t>Data proposed for fulfilling the data delivery requirements qualify as limited rights data or restricted computer software and are identified as follows:</w:t>
      </w:r>
    </w:p>
    <w:p w14:paraId="044E7653" w14:textId="77777777" w:rsidR="00502F75" w:rsidRPr="00A6068B" w:rsidRDefault="00502F75" w:rsidP="00302C6A">
      <w:pPr>
        <w:ind w:left="950" w:firstLine="475"/>
        <w:rPr>
          <w:rFonts w:asciiTheme="minorHAnsi" w:hAnsiTheme="minorHAnsi" w:cs="Arial"/>
        </w:rPr>
      </w:pPr>
      <w:r w:rsidRPr="00A6068B">
        <w:rPr>
          <w:rFonts w:asciiTheme="minorHAnsi" w:hAnsiTheme="minorHAnsi" w:cs="Arial"/>
        </w:rPr>
        <w:t>_____________________________________________________________________</w:t>
      </w:r>
    </w:p>
    <w:p w14:paraId="511DF411" w14:textId="77777777" w:rsidR="00502F75" w:rsidRPr="00A6068B" w:rsidRDefault="00502F75" w:rsidP="00302C6A">
      <w:pPr>
        <w:ind w:left="950" w:firstLine="475"/>
        <w:rPr>
          <w:rFonts w:asciiTheme="minorHAnsi" w:hAnsiTheme="minorHAnsi" w:cs="Arial"/>
        </w:rPr>
      </w:pPr>
      <w:r w:rsidRPr="00A6068B">
        <w:rPr>
          <w:rFonts w:asciiTheme="minorHAnsi" w:hAnsiTheme="minorHAnsi" w:cs="Arial"/>
        </w:rPr>
        <w:t>_____________________________________________________________________</w:t>
      </w:r>
    </w:p>
    <w:p w14:paraId="05290692" w14:textId="77777777" w:rsidR="00502F75" w:rsidRPr="00A6068B" w:rsidRDefault="00502F75" w:rsidP="00302C6A">
      <w:pPr>
        <w:ind w:left="950" w:firstLine="475"/>
        <w:rPr>
          <w:rFonts w:asciiTheme="minorHAnsi" w:hAnsiTheme="minorHAnsi" w:cs="Arial"/>
        </w:rPr>
      </w:pPr>
    </w:p>
    <w:p w14:paraId="11EDD314" w14:textId="77777777" w:rsidR="009564AA" w:rsidRPr="00A6068B" w:rsidRDefault="009564AA" w:rsidP="00832772">
      <w:pPr>
        <w:ind w:left="940" w:hanging="465"/>
        <w:rPr>
          <w:rFonts w:asciiTheme="minorHAnsi" w:hAnsiTheme="minorHAnsi"/>
        </w:rPr>
      </w:pPr>
      <w:r w:rsidRPr="00A6068B">
        <w:rPr>
          <w:rFonts w:asciiTheme="minorHAnsi" w:hAnsiTheme="minorHAnsi" w:cs="Arial"/>
        </w:rPr>
        <w:t>(c)</w:t>
      </w:r>
      <w:r w:rsidR="00502F75" w:rsidRPr="00A6068B">
        <w:rPr>
          <w:rFonts w:asciiTheme="minorHAnsi" w:hAnsiTheme="minorHAnsi" w:cs="Arial"/>
        </w:rPr>
        <w:tab/>
      </w:r>
      <w:r w:rsidRPr="00A6068B">
        <w:rPr>
          <w:rFonts w:asciiTheme="minorHAnsi" w:hAnsiTheme="minorHAnsi" w:cs="Arial"/>
        </w:rPr>
        <w:t>Any identification of limited rights data or restricted computer software in the offeror's response is not determinative of the status of the data should a contract be awarded to the offeror.</w:t>
      </w:r>
      <w:r w:rsidR="000B541F" w:rsidRPr="00A6068B">
        <w:rPr>
          <w:rFonts w:asciiTheme="minorHAnsi" w:hAnsiTheme="minorHAnsi"/>
        </w:rPr>
        <w:tab/>
      </w:r>
    </w:p>
    <w:p w14:paraId="6BC7570B" w14:textId="77777777" w:rsidR="00846A21" w:rsidRPr="00A6068B" w:rsidRDefault="00846A21" w:rsidP="00832772">
      <w:pPr>
        <w:ind w:left="940" w:hanging="465"/>
        <w:rPr>
          <w:rFonts w:asciiTheme="minorHAnsi" w:hAnsiTheme="minorHAnsi"/>
        </w:rPr>
      </w:pPr>
    </w:p>
    <w:p w14:paraId="5963245A" w14:textId="77777777" w:rsidR="00846A21" w:rsidRPr="00A6068B" w:rsidRDefault="00182B76" w:rsidP="00846A21">
      <w:pPr>
        <w:pStyle w:val="Heading1"/>
        <w:numPr>
          <w:ilvl w:val="0"/>
          <w:numId w:val="6"/>
        </w:numPr>
        <w:tabs>
          <w:tab w:val="left" w:pos="360"/>
        </w:tabs>
        <w:spacing w:before="120"/>
      </w:pPr>
      <w:r w:rsidRPr="00A6068B">
        <w:t>FAR</w:t>
      </w:r>
      <w:r w:rsidR="00846A21" w:rsidRPr="00A6068B">
        <w:t xml:space="preserve"> ALTERNATE-REPRESENTATION BY CORPORATIONS REGARDING AN UNPAID DELINQUENT TAXLIABILITY OR A FELONY CONVICTION UNDER ANY FEDERAL LAW </w:t>
      </w:r>
    </w:p>
    <w:p w14:paraId="4B766524" w14:textId="77777777" w:rsidR="00846A21" w:rsidRPr="00A6068B" w:rsidRDefault="00846A21" w:rsidP="00846A21">
      <w:pPr>
        <w:pStyle w:val="Quick1"/>
        <w:tabs>
          <w:tab w:val="left" w:pos="-360"/>
          <w:tab w:val="left" w:pos="108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0"/>
        <w:jc w:val="left"/>
        <w:rPr>
          <w:rFonts w:asciiTheme="minorHAnsi" w:hAnsiTheme="minorHAnsi" w:cstheme="minorHAnsi"/>
        </w:rPr>
      </w:pPr>
    </w:p>
    <w:p w14:paraId="1812E4C1" w14:textId="77777777" w:rsidR="00846A21" w:rsidRPr="00A6068B" w:rsidRDefault="00846A21" w:rsidP="00846A21">
      <w:pPr>
        <w:ind w:left="360"/>
        <w:rPr>
          <w:rFonts w:asciiTheme="minorHAnsi" w:hAnsiTheme="minorHAnsi" w:cstheme="minorHAnsi"/>
          <w:color w:val="000000"/>
          <w:spacing w:val="4"/>
        </w:rPr>
      </w:pPr>
      <w:r w:rsidRPr="00A6068B">
        <w:rPr>
          <w:rFonts w:asciiTheme="minorHAnsi" w:hAnsiTheme="minorHAnsi" w:cstheme="minorHAnsi"/>
          <w:color w:val="000000"/>
          <w:spacing w:val="2"/>
        </w:rPr>
        <w:t xml:space="preserve">The Consolidated and Further Continuing Appropriations Act, 2015 Pub. L 113-235, Division E, Sections 744 and 745 </w:t>
      </w:r>
      <w:r w:rsidRPr="00A6068B">
        <w:rPr>
          <w:rFonts w:asciiTheme="minorHAnsi" w:hAnsiTheme="minorHAnsi" w:cstheme="minorHAnsi"/>
          <w:color w:val="000000"/>
          <w:spacing w:val="7"/>
        </w:rPr>
        <w:t xml:space="preserve">prohibit covered agencies from using funds to enter into contracts </w:t>
      </w:r>
      <w:r w:rsidRPr="00A6068B">
        <w:rPr>
          <w:rFonts w:asciiTheme="minorHAnsi" w:hAnsiTheme="minorHAnsi" w:cstheme="minorHAnsi"/>
          <w:color w:val="000000"/>
          <w:spacing w:val="2"/>
        </w:rPr>
        <w:t xml:space="preserve">with corporations with unpaid federal tax delinquencies or certain felony convictions unless certain </w:t>
      </w:r>
      <w:r w:rsidRPr="00A6068B">
        <w:rPr>
          <w:rFonts w:asciiTheme="minorHAnsi" w:hAnsiTheme="minorHAnsi" w:cstheme="minorHAnsi"/>
          <w:color w:val="000000"/>
          <w:spacing w:val="4"/>
        </w:rPr>
        <w:t>conditions are met.</w:t>
      </w:r>
    </w:p>
    <w:p w14:paraId="27DE8F50" w14:textId="77777777" w:rsidR="00846A21" w:rsidRPr="00A6068B" w:rsidRDefault="00846A21" w:rsidP="00846A21">
      <w:pPr>
        <w:ind w:left="360"/>
        <w:rPr>
          <w:rFonts w:asciiTheme="minorHAnsi" w:hAnsiTheme="minorHAnsi" w:cstheme="minorHAnsi"/>
          <w:color w:val="000000"/>
          <w:spacing w:val="2"/>
        </w:rPr>
      </w:pPr>
    </w:p>
    <w:p w14:paraId="202CC9AE" w14:textId="77777777" w:rsidR="00846A21" w:rsidRPr="00A6068B" w:rsidRDefault="00846A21" w:rsidP="00846A21">
      <w:pPr>
        <w:widowControl/>
        <w:numPr>
          <w:ilvl w:val="0"/>
          <w:numId w:val="38"/>
        </w:numPr>
        <w:autoSpaceDE/>
        <w:autoSpaceDN/>
        <w:adjustRightInd/>
        <w:rPr>
          <w:rFonts w:asciiTheme="minorHAnsi" w:hAnsiTheme="minorHAnsi" w:cstheme="minorHAnsi"/>
          <w:color w:val="000000"/>
          <w:spacing w:val="4"/>
        </w:rPr>
      </w:pPr>
      <w:r w:rsidRPr="00A6068B">
        <w:rPr>
          <w:rFonts w:asciiTheme="minorHAnsi" w:hAnsiTheme="minorHAnsi" w:cstheme="minorHAnsi"/>
          <w:color w:val="000000"/>
          <w:spacing w:val="4"/>
        </w:rPr>
        <w:t>The Offeror represents that —</w:t>
      </w:r>
    </w:p>
    <w:p w14:paraId="7141D4FA" w14:textId="77777777" w:rsidR="00846A21" w:rsidRPr="00A6068B" w:rsidRDefault="00846A21" w:rsidP="00846A21">
      <w:pPr>
        <w:widowControl/>
        <w:numPr>
          <w:ilvl w:val="1"/>
          <w:numId w:val="38"/>
        </w:numPr>
        <w:autoSpaceDE/>
        <w:autoSpaceDN/>
        <w:adjustRightInd/>
        <w:rPr>
          <w:rFonts w:asciiTheme="minorHAnsi" w:hAnsiTheme="minorHAnsi" w:cstheme="minorHAnsi"/>
          <w:color w:val="000000"/>
          <w:spacing w:val="4"/>
        </w:rPr>
      </w:pPr>
      <w:r w:rsidRPr="00A6068B">
        <w:rPr>
          <w:rFonts w:asciiTheme="minorHAnsi" w:hAnsiTheme="minorHAnsi" w:cstheme="minorHAnsi"/>
          <w:color w:val="000000"/>
          <w:spacing w:val="2"/>
        </w:rPr>
        <w:t xml:space="preserve">It is [ ] is not [ ] a corporation that was convicted of a felony criminal violation under a Federal or </w:t>
      </w:r>
      <w:r w:rsidRPr="00A6068B">
        <w:rPr>
          <w:rFonts w:asciiTheme="minorHAnsi" w:hAnsiTheme="minorHAnsi" w:cstheme="minorHAnsi"/>
          <w:color w:val="000000"/>
          <w:spacing w:val="4"/>
        </w:rPr>
        <w:t>State law within the preceding 24 months.</w:t>
      </w:r>
    </w:p>
    <w:p w14:paraId="05946094" w14:textId="77777777" w:rsidR="00846A21" w:rsidRPr="00A6068B" w:rsidRDefault="00846A21" w:rsidP="00846A21">
      <w:pPr>
        <w:widowControl/>
        <w:numPr>
          <w:ilvl w:val="1"/>
          <w:numId w:val="38"/>
        </w:numPr>
        <w:autoSpaceDE/>
        <w:autoSpaceDN/>
        <w:adjustRightInd/>
        <w:spacing w:before="288"/>
        <w:rPr>
          <w:rFonts w:asciiTheme="minorHAnsi" w:hAnsiTheme="minorHAnsi" w:cstheme="minorHAnsi"/>
          <w:color w:val="000000"/>
          <w:spacing w:val="4"/>
        </w:rPr>
      </w:pPr>
      <w:r w:rsidRPr="00A6068B">
        <w:rPr>
          <w:rFonts w:asciiTheme="minorHAnsi" w:hAnsiTheme="minorHAnsi" w:cstheme="minorHAnsi"/>
          <w:color w:val="000000"/>
          <w:spacing w:val="2"/>
        </w:rPr>
        <w:t xml:space="preserve">It is [ ] is not [ ] a corporation that has any unpaid Federal tax liability that has been assessed, for which all judicial and administrative remedies have been exhausted or have lapsed, and that is not </w:t>
      </w:r>
      <w:r w:rsidRPr="00A6068B">
        <w:rPr>
          <w:rFonts w:asciiTheme="minorHAnsi" w:hAnsiTheme="minorHAnsi" w:cstheme="minorHAnsi"/>
          <w:color w:val="000000"/>
          <w:spacing w:val="8"/>
        </w:rPr>
        <w:t xml:space="preserve">being paid in a timely manner pursuant to an agreement with the authority responsible for </w:t>
      </w:r>
      <w:r w:rsidRPr="00A6068B">
        <w:rPr>
          <w:rFonts w:asciiTheme="minorHAnsi" w:hAnsiTheme="minorHAnsi" w:cstheme="minorHAnsi"/>
          <w:color w:val="000000"/>
          <w:spacing w:val="4"/>
        </w:rPr>
        <w:t>collecting the tax liability.</w:t>
      </w:r>
    </w:p>
    <w:p w14:paraId="2849B4A8" w14:textId="5B9A2EEF" w:rsidR="00846A21" w:rsidRPr="00F62554" w:rsidRDefault="00846A21" w:rsidP="00846A21">
      <w:pPr>
        <w:spacing w:before="216"/>
        <w:jc w:val="center"/>
        <w:rPr>
          <w:rFonts w:asciiTheme="minorHAnsi" w:hAnsiTheme="minorHAnsi" w:cstheme="minorHAnsi"/>
          <w:color w:val="000000"/>
          <w:spacing w:val="2"/>
        </w:rPr>
      </w:pPr>
      <w:r w:rsidRPr="00A6068B">
        <w:rPr>
          <w:rFonts w:asciiTheme="minorHAnsi" w:hAnsiTheme="minorHAnsi" w:cstheme="minorHAnsi"/>
          <w:color w:val="000000"/>
          <w:spacing w:val="2"/>
        </w:rPr>
        <w:lastRenderedPageBreak/>
        <w:t>(End of provision)</w:t>
      </w:r>
      <w:r w:rsidR="001A24C3">
        <w:rPr>
          <w:rFonts w:asciiTheme="minorHAnsi" w:hAnsiTheme="minorHAnsi" w:cstheme="minorHAnsi"/>
          <w:color w:val="000000"/>
          <w:spacing w:val="2"/>
        </w:rPr>
        <w:t>.</w:t>
      </w:r>
    </w:p>
    <w:p w14:paraId="2EA44EEC" w14:textId="77777777" w:rsidR="00846A21" w:rsidRPr="00F51AC0" w:rsidRDefault="00846A21" w:rsidP="00832772">
      <w:pPr>
        <w:ind w:left="940" w:hanging="465"/>
        <w:rPr>
          <w:rFonts w:asciiTheme="minorHAnsi" w:hAnsiTheme="minorHAnsi"/>
        </w:rPr>
      </w:pPr>
    </w:p>
    <w:sectPr w:rsidR="00846A21" w:rsidRPr="00F51AC0" w:rsidSect="00831405">
      <w:footerReference w:type="default" r:id="rId34"/>
      <w:type w:val="continuous"/>
      <w:pgSz w:w="12240" w:h="15840" w:code="1"/>
      <w:pgMar w:top="720" w:right="1080" w:bottom="720" w:left="1080" w:header="28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001C" w14:textId="77777777" w:rsidR="000B7E91" w:rsidRDefault="000B7E91">
      <w:r>
        <w:separator/>
      </w:r>
    </w:p>
    <w:p w14:paraId="3ECE26FC" w14:textId="77777777" w:rsidR="000B7E91" w:rsidRDefault="000B7E91"/>
  </w:endnote>
  <w:endnote w:type="continuationSeparator" w:id="0">
    <w:p w14:paraId="5CBC1ADE" w14:textId="77777777" w:rsidR="000B7E91" w:rsidRDefault="000B7E91">
      <w:r>
        <w:continuationSeparator/>
      </w:r>
    </w:p>
    <w:p w14:paraId="375F98A8" w14:textId="77777777" w:rsidR="000B7E91" w:rsidRDefault="000B7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e Draw 12cpi">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_sans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8465" w14:textId="77777777" w:rsidR="00DF6168" w:rsidRPr="00730A9C" w:rsidRDefault="00DF6168">
    <w:pPr>
      <w:framePr w:wrap="notBeside" w:hAnchor="text" w:xAlign="center"/>
      <w:rPr>
        <w:rFonts w:asciiTheme="minorHAnsi" w:hAnsiTheme="minorHAnsi" w:cs="Arial"/>
      </w:rPr>
    </w:pPr>
    <w:r w:rsidRPr="00730A9C">
      <w:rPr>
        <w:rFonts w:asciiTheme="minorHAnsi" w:hAnsiTheme="minorHAnsi" w:cs="Arial"/>
      </w:rPr>
      <w:fldChar w:fldCharType="begin"/>
    </w:r>
    <w:r w:rsidRPr="00730A9C">
      <w:rPr>
        <w:rFonts w:asciiTheme="minorHAnsi" w:hAnsiTheme="minorHAnsi" w:cs="Arial"/>
      </w:rPr>
      <w:instrText xml:space="preserve"> PAGE  </w:instrText>
    </w:r>
    <w:r w:rsidRPr="00730A9C">
      <w:rPr>
        <w:rFonts w:asciiTheme="minorHAnsi" w:hAnsiTheme="minorHAnsi" w:cs="Arial"/>
      </w:rPr>
      <w:fldChar w:fldCharType="separate"/>
    </w:r>
    <w:r w:rsidR="00A6068B">
      <w:rPr>
        <w:rFonts w:asciiTheme="minorHAnsi" w:hAnsiTheme="minorHAnsi" w:cs="Arial"/>
        <w:noProof/>
      </w:rPr>
      <w:t>9</w:t>
    </w:r>
    <w:r w:rsidRPr="00730A9C">
      <w:rPr>
        <w:rFonts w:asciiTheme="minorHAnsi" w:hAnsiTheme="minorHAnsi" w:cs="Arial"/>
      </w:rPr>
      <w:fldChar w:fldCharType="end"/>
    </w:r>
  </w:p>
  <w:p w14:paraId="3CF0E391" w14:textId="722AD14E" w:rsidR="00DF6168" w:rsidRPr="009E7D9E" w:rsidRDefault="00DF6168" w:rsidP="00226A19">
    <w:pPr>
      <w:tabs>
        <w:tab w:val="right" w:pos="9720"/>
      </w:tabs>
      <w:ind w:right="-432"/>
      <w:jc w:val="both"/>
      <w:rPr>
        <w:rFonts w:asciiTheme="minorHAnsi" w:hAnsiTheme="minorHAnsi" w:cs="Arial"/>
      </w:rPr>
    </w:pPr>
    <w:r w:rsidRPr="009E7D9E">
      <w:rPr>
        <w:rFonts w:asciiTheme="minorHAnsi" w:hAnsiTheme="minorHAnsi" w:cs="Arial"/>
      </w:rPr>
      <w:t>Representations and Certifications - Negotiated</w:t>
    </w:r>
    <w:r w:rsidRPr="009E7D9E">
      <w:rPr>
        <w:rFonts w:asciiTheme="minorHAnsi" w:hAnsiTheme="minorHAnsi" w:cs="Arial"/>
      </w:rPr>
      <w:tab/>
    </w:r>
    <w:r w:rsidR="00D15C28">
      <w:rPr>
        <w:rFonts w:asciiTheme="minorHAnsi" w:hAnsiTheme="minorHAnsi" w:cs="Arial"/>
      </w:rPr>
      <w:t>December</w:t>
    </w:r>
    <w:r w:rsidR="00445EBB" w:rsidRPr="00A6068B">
      <w:rPr>
        <w:rFonts w:asciiTheme="minorHAnsi" w:hAnsiTheme="minorHAnsi" w:cs="Arial"/>
      </w:rPr>
      <w:t>, 20</w:t>
    </w:r>
    <w:r w:rsidR="003B183B">
      <w:rPr>
        <w:rFonts w:asciiTheme="minorHAnsi" w:hAnsiTheme="minorHAnsi" w:cs="Arial"/>
      </w:rPr>
      <w:t>22</w:t>
    </w:r>
  </w:p>
  <w:p w14:paraId="00571975" w14:textId="77777777" w:rsidR="00DF6168" w:rsidRDefault="00DF61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D59A" w14:textId="77777777" w:rsidR="000B7E91" w:rsidRDefault="000B7E91">
      <w:r>
        <w:separator/>
      </w:r>
    </w:p>
    <w:p w14:paraId="587F6C74" w14:textId="77777777" w:rsidR="000B7E91" w:rsidRDefault="000B7E91"/>
  </w:footnote>
  <w:footnote w:type="continuationSeparator" w:id="0">
    <w:p w14:paraId="18D69A65" w14:textId="77777777" w:rsidR="000B7E91" w:rsidRDefault="000B7E91">
      <w:r>
        <w:continuationSeparator/>
      </w:r>
    </w:p>
    <w:p w14:paraId="7BEDDDD1" w14:textId="77777777" w:rsidR="000B7E91" w:rsidRDefault="000B7E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30A"/>
    <w:multiLevelType w:val="hybridMultilevel"/>
    <w:tmpl w:val="1B922E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273B31"/>
    <w:multiLevelType w:val="multilevel"/>
    <w:tmpl w:val="01F4599C"/>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6"/>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05B10E94"/>
    <w:multiLevelType w:val="hybridMultilevel"/>
    <w:tmpl w:val="D8ACE4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F841AC"/>
    <w:multiLevelType w:val="multilevel"/>
    <w:tmpl w:val="45FEB2BA"/>
    <w:lvl w:ilvl="0">
      <w:start w:val="1"/>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4" w15:restartNumberingAfterBreak="0">
    <w:nsid w:val="0B100856"/>
    <w:multiLevelType w:val="multilevel"/>
    <w:tmpl w:val="45FEB2BA"/>
    <w:lvl w:ilvl="0">
      <w:start w:val="1"/>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5" w15:restartNumberingAfterBreak="0">
    <w:nsid w:val="0BC415FB"/>
    <w:multiLevelType w:val="multilevel"/>
    <w:tmpl w:val="D2F23644"/>
    <w:lvl w:ilvl="0">
      <w:start w:val="1"/>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1170" w:firstLine="0"/>
      </w:pPr>
    </w:lvl>
    <w:lvl w:ilvl="3">
      <w:start w:val="1"/>
      <w:numFmt w:val="lowerRoman"/>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6" w15:restartNumberingAfterBreak="0">
    <w:nsid w:val="0C624D34"/>
    <w:multiLevelType w:val="multilevel"/>
    <w:tmpl w:val="D2F23644"/>
    <w:lvl w:ilvl="0">
      <w:start w:val="1"/>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7" w15:restartNumberingAfterBreak="0">
    <w:nsid w:val="0D095142"/>
    <w:multiLevelType w:val="multilevel"/>
    <w:tmpl w:val="9E9064B8"/>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85C4692"/>
    <w:multiLevelType w:val="multilevel"/>
    <w:tmpl w:val="917CB19C"/>
    <w:lvl w:ilvl="0">
      <w:start w:val="11"/>
      <w:numFmt w:val="decimal"/>
      <w:lvlText w:val="%1."/>
      <w:lvlJc w:val="left"/>
      <w:pPr>
        <w:ind w:left="0" w:firstLine="0"/>
      </w:pPr>
      <w:rPr>
        <w:rFonts w:hint="default"/>
        <w:b/>
      </w:rPr>
    </w:lvl>
    <w:lvl w:ilvl="1">
      <w:start w:val="1"/>
      <w:numFmt w:val="lowerLetter"/>
      <w:lvlText w:val="(%2)"/>
      <w:lvlJc w:val="left"/>
      <w:pPr>
        <w:ind w:left="0" w:firstLine="0"/>
      </w:pPr>
      <w:rPr>
        <w:rFonts w:hint="default"/>
      </w:rPr>
    </w:lvl>
    <w:lvl w:ilvl="2">
      <w:start w:val="1"/>
      <w:numFmt w:val="decimal"/>
      <w:lvlText w:val="(%3)"/>
      <w:lvlJc w:val="left"/>
      <w:pPr>
        <w:ind w:left="1170" w:firstLine="0"/>
      </w:pPr>
      <w:rPr>
        <w:rFonts w:hint="default"/>
      </w:rPr>
    </w:lvl>
    <w:lvl w:ilvl="3">
      <w:start w:val="1"/>
      <w:numFmt w:val="lowerRoman"/>
      <w:lvlText w:val="(%4)"/>
      <w:lvlJc w:val="left"/>
      <w:pPr>
        <w:ind w:left="0" w:firstLine="0"/>
      </w:pPr>
      <w:rPr>
        <w:rFonts w:hint="default"/>
      </w:rPr>
    </w:lvl>
    <w:lvl w:ilvl="4">
      <w:start w:val="1"/>
      <w:numFmt w:val="upp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5364266"/>
    <w:multiLevelType w:val="hybridMultilevel"/>
    <w:tmpl w:val="E932DB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63A2B64"/>
    <w:multiLevelType w:val="multilevel"/>
    <w:tmpl w:val="944CA680"/>
    <w:lvl w:ilvl="0">
      <w:start w:val="30"/>
      <w:numFmt w:val="decimal"/>
      <w:lvlText w:val="%1."/>
      <w:lvlJc w:val="left"/>
      <w:pPr>
        <w:ind w:left="0" w:firstLine="0"/>
      </w:pPr>
      <w:rPr>
        <w:rFonts w:hint="default"/>
        <w:b/>
      </w:rPr>
    </w:lvl>
    <w:lvl w:ilvl="1">
      <w:start w:val="1"/>
      <w:numFmt w:val="lowerLetter"/>
      <w:lvlText w:val="(%2)"/>
      <w:lvlJc w:val="left"/>
      <w:pPr>
        <w:ind w:left="0" w:firstLine="0"/>
      </w:pPr>
      <w:rPr>
        <w:rFonts w:hint="default"/>
      </w:rPr>
    </w:lvl>
    <w:lvl w:ilvl="2">
      <w:start w:val="6"/>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FB853E4"/>
    <w:multiLevelType w:val="multilevel"/>
    <w:tmpl w:val="4574F614"/>
    <w:lvl w:ilvl="0">
      <w:start w:val="19"/>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12" w15:restartNumberingAfterBreak="0">
    <w:nsid w:val="309A302F"/>
    <w:multiLevelType w:val="multilevel"/>
    <w:tmpl w:val="62FCC6F0"/>
    <w:lvl w:ilvl="0">
      <w:start w:val="1"/>
      <w:numFmt w:val="decimal"/>
      <w:lvlText w:val="%1."/>
      <w:lvlJc w:val="left"/>
      <w:pPr>
        <w:ind w:left="0" w:firstLine="0"/>
      </w:pPr>
      <w:rPr>
        <w:rFonts w:hint="default"/>
        <w:b/>
      </w:rPr>
    </w:lvl>
    <w:lvl w:ilvl="1">
      <w:start w:val="1"/>
      <w:numFmt w:val="lowerLetter"/>
      <w:lvlText w:val="(%2)"/>
      <w:lvlJc w:val="left"/>
      <w:pPr>
        <w:ind w:left="0" w:firstLine="0"/>
      </w:pPr>
      <w:rPr>
        <w:rFonts w:hint="default"/>
      </w:rPr>
    </w:lvl>
    <w:lvl w:ilvl="2">
      <w:start w:val="1"/>
      <w:numFmt w:val="decimal"/>
      <w:lvlText w:val="(%3)"/>
      <w:lvlJc w:val="left"/>
      <w:pPr>
        <w:ind w:left="1170" w:firstLine="0"/>
      </w:pPr>
      <w:rPr>
        <w:rFonts w:hint="default"/>
      </w:rPr>
    </w:lvl>
    <w:lvl w:ilvl="3">
      <w:start w:val="1"/>
      <w:numFmt w:val="lowerRoman"/>
      <w:lvlText w:val="(%4)"/>
      <w:lvlJc w:val="left"/>
      <w:pPr>
        <w:ind w:left="0" w:firstLine="0"/>
      </w:pPr>
      <w:rPr>
        <w:rFonts w:hint="default"/>
      </w:rPr>
    </w:lvl>
    <w:lvl w:ilvl="4">
      <w:start w:val="1"/>
      <w:numFmt w:val="upp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25220BA"/>
    <w:multiLevelType w:val="hybridMultilevel"/>
    <w:tmpl w:val="6F5816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6E2F26"/>
    <w:multiLevelType w:val="multilevel"/>
    <w:tmpl w:val="0E0EA4BA"/>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15" w15:restartNumberingAfterBreak="0">
    <w:nsid w:val="36924C03"/>
    <w:multiLevelType w:val="singleLevel"/>
    <w:tmpl w:val="B978BC56"/>
    <w:lvl w:ilvl="0">
      <w:start w:val="1"/>
      <w:numFmt w:val="upperLetter"/>
      <w:lvlText w:val="(%1)"/>
      <w:legacy w:legacy="1" w:legacySpace="0" w:legacyIndent="1"/>
      <w:lvlJc w:val="left"/>
      <w:pPr>
        <w:ind w:left="1" w:hanging="1"/>
      </w:pPr>
      <w:rPr>
        <w:rFonts w:ascii="Arial" w:hAnsi="Arial" w:cs="Arial" w:hint="default"/>
      </w:rPr>
    </w:lvl>
  </w:abstractNum>
  <w:abstractNum w:abstractNumId="16" w15:restartNumberingAfterBreak="0">
    <w:nsid w:val="37F61B48"/>
    <w:multiLevelType w:val="hybridMultilevel"/>
    <w:tmpl w:val="802C7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E364E"/>
    <w:multiLevelType w:val="multilevel"/>
    <w:tmpl w:val="C728EDAA"/>
    <w:lvl w:ilvl="0">
      <w:start w:val="3"/>
      <w:numFmt w:val="decimal"/>
      <w:lvlText w:val="%1."/>
      <w:lvlJc w:val="left"/>
      <w:pPr>
        <w:ind w:left="0" w:firstLine="0"/>
      </w:pPr>
      <w:rPr>
        <w:rFonts w:hint="default"/>
        <w:b/>
      </w:rPr>
    </w:lvl>
    <w:lvl w:ilvl="1">
      <w:start w:val="1"/>
      <w:numFmt w:val="lowerLetter"/>
      <w:lvlText w:val="(%2)"/>
      <w:lvlJc w:val="left"/>
      <w:pPr>
        <w:ind w:left="0" w:firstLine="0"/>
      </w:pPr>
      <w:rPr>
        <w:rFonts w:hint="default"/>
      </w:rPr>
    </w:lvl>
    <w:lvl w:ilvl="2">
      <w:start w:val="1"/>
      <w:numFmt w:val="decimal"/>
      <w:lvlText w:val="(%3)"/>
      <w:lvlJc w:val="left"/>
      <w:pPr>
        <w:ind w:left="1170" w:firstLine="0"/>
      </w:pPr>
      <w:rPr>
        <w:rFonts w:asciiTheme="minorHAnsi" w:eastAsia="Times New Roman" w:hAnsiTheme="minorHAnsi" w:cs="Arial"/>
      </w:rPr>
    </w:lvl>
    <w:lvl w:ilvl="3">
      <w:start w:val="1"/>
      <w:numFmt w:val="lowerRoman"/>
      <w:lvlText w:val="(%4)"/>
      <w:lvlJc w:val="left"/>
      <w:pPr>
        <w:ind w:left="0" w:firstLine="0"/>
      </w:pPr>
      <w:rPr>
        <w:rFonts w:hint="default"/>
      </w:rPr>
    </w:lvl>
    <w:lvl w:ilvl="4">
      <w:start w:val="1"/>
      <w:numFmt w:val="upp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4A52D2F"/>
    <w:multiLevelType w:val="hybridMultilevel"/>
    <w:tmpl w:val="21727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A5A05"/>
    <w:multiLevelType w:val="multilevel"/>
    <w:tmpl w:val="4574F614"/>
    <w:lvl w:ilvl="0">
      <w:start w:val="19"/>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20" w15:restartNumberingAfterBreak="0">
    <w:nsid w:val="461029A5"/>
    <w:multiLevelType w:val="multilevel"/>
    <w:tmpl w:val="45FEB2BA"/>
    <w:lvl w:ilvl="0">
      <w:start w:val="1"/>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21" w15:restartNumberingAfterBreak="0">
    <w:nsid w:val="4B8616B3"/>
    <w:multiLevelType w:val="hybridMultilevel"/>
    <w:tmpl w:val="2BD87E12"/>
    <w:lvl w:ilvl="0" w:tplc="2F9CBF8A">
      <w:start w:val="1"/>
      <w:numFmt w:val="decimal"/>
      <w:lvlText w:val="%1."/>
      <w:lvlJc w:val="left"/>
      <w:pPr>
        <w:ind w:left="360" w:hanging="360"/>
      </w:pPr>
      <w:rPr>
        <w:rFonts w:ascii="Arial" w:hAnsi="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8655CC"/>
    <w:multiLevelType w:val="hybridMultilevel"/>
    <w:tmpl w:val="7A9E9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D33389"/>
    <w:multiLevelType w:val="hybridMultilevel"/>
    <w:tmpl w:val="A19201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13D4771"/>
    <w:multiLevelType w:val="multilevel"/>
    <w:tmpl w:val="0E0EA4BA"/>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25" w15:restartNumberingAfterBreak="0">
    <w:nsid w:val="51FF6474"/>
    <w:multiLevelType w:val="hybridMultilevel"/>
    <w:tmpl w:val="F1620574"/>
    <w:lvl w:ilvl="0" w:tplc="54D86556">
      <w:start w:val="1"/>
      <w:numFmt w:val="decimal"/>
      <w:lvlText w:val="(%1)"/>
      <w:lvlJc w:val="left"/>
      <w:pPr>
        <w:tabs>
          <w:tab w:val="num" w:pos="1320"/>
        </w:tabs>
        <w:ind w:left="1320" w:hanging="360"/>
      </w:pPr>
      <w:rPr>
        <w:rFonts w:ascii="Arial" w:hAnsi="Arial" w:hint="default"/>
        <w:b w:val="0"/>
        <w:i w:val="0"/>
        <w:color w:val="auto"/>
        <w:sz w:val="20"/>
      </w:rPr>
    </w:lvl>
    <w:lvl w:ilvl="1" w:tplc="04090019">
      <w:start w:val="1"/>
      <w:numFmt w:val="lowerLetter"/>
      <w:lvlText w:val="%2."/>
      <w:lvlJc w:val="left"/>
      <w:pPr>
        <w:tabs>
          <w:tab w:val="num" w:pos="840"/>
        </w:tabs>
        <w:ind w:left="840" w:hanging="360"/>
      </w:pPr>
    </w:lvl>
    <w:lvl w:ilvl="2" w:tplc="0409001B">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26" w15:restartNumberingAfterBreak="0">
    <w:nsid w:val="560E12AB"/>
    <w:multiLevelType w:val="hybridMultilevel"/>
    <w:tmpl w:val="B21A4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12C80"/>
    <w:multiLevelType w:val="multilevel"/>
    <w:tmpl w:val="4574F614"/>
    <w:lvl w:ilvl="0">
      <w:start w:val="19"/>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28" w15:restartNumberingAfterBreak="0">
    <w:nsid w:val="5D7469AA"/>
    <w:multiLevelType w:val="hybridMultilevel"/>
    <w:tmpl w:val="8C0045B8"/>
    <w:lvl w:ilvl="0" w:tplc="0ABC4C10">
      <w:start w:val="1"/>
      <w:numFmt w:val="lowerLetter"/>
      <w:lvlText w:val="(%1)"/>
      <w:lvlJc w:val="left"/>
      <w:pPr>
        <w:ind w:left="720" w:hanging="360"/>
      </w:pPr>
      <w:rPr>
        <w:rFonts w:hint="default"/>
      </w:rPr>
    </w:lvl>
    <w:lvl w:ilvl="1" w:tplc="7254683A">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B166E"/>
    <w:multiLevelType w:val="multilevel"/>
    <w:tmpl w:val="45FEB2BA"/>
    <w:lvl w:ilvl="0">
      <w:start w:val="1"/>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30" w15:restartNumberingAfterBreak="0">
    <w:nsid w:val="61426A32"/>
    <w:multiLevelType w:val="hybridMultilevel"/>
    <w:tmpl w:val="AB103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74FAF"/>
    <w:multiLevelType w:val="multilevel"/>
    <w:tmpl w:val="4574F614"/>
    <w:lvl w:ilvl="0">
      <w:start w:val="19"/>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32" w15:restartNumberingAfterBreak="0">
    <w:nsid w:val="61A1160B"/>
    <w:multiLevelType w:val="hybridMultilevel"/>
    <w:tmpl w:val="B082E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B4B10"/>
    <w:multiLevelType w:val="hybridMultilevel"/>
    <w:tmpl w:val="4FCA5D1E"/>
    <w:lvl w:ilvl="0" w:tplc="9BC68592">
      <w:start w:val="1"/>
      <w:numFmt w:val="decimal"/>
      <w:lvlText w:val="%1."/>
      <w:lvlJc w:val="left"/>
      <w:pPr>
        <w:ind w:left="360" w:hanging="360"/>
      </w:pPr>
      <w:rPr>
        <w:rFonts w:ascii="Arial" w:hAnsi="Arial"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BF5F9E"/>
    <w:multiLevelType w:val="multilevel"/>
    <w:tmpl w:val="6F5816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AE77D95"/>
    <w:multiLevelType w:val="hybridMultilevel"/>
    <w:tmpl w:val="08E0F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57DCF"/>
    <w:multiLevelType w:val="multilevel"/>
    <w:tmpl w:val="D8ACE4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C2F070D"/>
    <w:multiLevelType w:val="multilevel"/>
    <w:tmpl w:val="01F4599C"/>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6"/>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8" w15:restartNumberingAfterBreak="0">
    <w:nsid w:val="711E4B37"/>
    <w:multiLevelType w:val="multilevel"/>
    <w:tmpl w:val="0E0EA4BA"/>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39" w15:restartNumberingAfterBreak="0">
    <w:nsid w:val="758660E1"/>
    <w:multiLevelType w:val="hybridMultilevel"/>
    <w:tmpl w:val="BEB2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094597">
    <w:abstractNumId w:val="24"/>
  </w:num>
  <w:num w:numId="2" w16cid:durableId="2058119626">
    <w:abstractNumId w:val="38"/>
  </w:num>
  <w:num w:numId="3" w16cid:durableId="420294743">
    <w:abstractNumId w:val="5"/>
  </w:num>
  <w:num w:numId="4" w16cid:durableId="226113719">
    <w:abstractNumId w:val="3"/>
  </w:num>
  <w:num w:numId="5" w16cid:durableId="1056273701">
    <w:abstractNumId w:val="1"/>
  </w:num>
  <w:num w:numId="6" w16cid:durableId="789200226">
    <w:abstractNumId w:val="10"/>
  </w:num>
  <w:num w:numId="7" w16cid:durableId="771166296">
    <w:abstractNumId w:val="15"/>
  </w:num>
  <w:num w:numId="8" w16cid:durableId="270166598">
    <w:abstractNumId w:val="31"/>
  </w:num>
  <w:num w:numId="9" w16cid:durableId="948585817">
    <w:abstractNumId w:val="14"/>
  </w:num>
  <w:num w:numId="10" w16cid:durableId="1197505272">
    <w:abstractNumId w:val="7"/>
  </w:num>
  <w:num w:numId="11" w16cid:durableId="1898199713">
    <w:abstractNumId w:val="9"/>
  </w:num>
  <w:num w:numId="12" w16cid:durableId="215044760">
    <w:abstractNumId w:val="2"/>
  </w:num>
  <w:num w:numId="13" w16cid:durableId="1641879020">
    <w:abstractNumId w:val="36"/>
  </w:num>
  <w:num w:numId="14" w16cid:durableId="1302803697">
    <w:abstractNumId w:val="4"/>
  </w:num>
  <w:num w:numId="15" w16cid:durableId="1649244136">
    <w:abstractNumId w:val="29"/>
  </w:num>
  <w:num w:numId="16" w16cid:durableId="1443265072">
    <w:abstractNumId w:val="6"/>
  </w:num>
  <w:num w:numId="17" w16cid:durableId="2115053889">
    <w:abstractNumId w:val="20"/>
  </w:num>
  <w:num w:numId="18" w16cid:durableId="1618638570">
    <w:abstractNumId w:val="19"/>
  </w:num>
  <w:num w:numId="19" w16cid:durableId="1967394114">
    <w:abstractNumId w:val="11"/>
  </w:num>
  <w:num w:numId="20" w16cid:durableId="1050881411">
    <w:abstractNumId w:val="27"/>
  </w:num>
  <w:num w:numId="21" w16cid:durableId="2025550417">
    <w:abstractNumId w:val="13"/>
  </w:num>
  <w:num w:numId="22" w16cid:durableId="377052070">
    <w:abstractNumId w:val="34"/>
  </w:num>
  <w:num w:numId="23" w16cid:durableId="1297836596">
    <w:abstractNumId w:val="23"/>
  </w:num>
  <w:num w:numId="24" w16cid:durableId="523908937">
    <w:abstractNumId w:val="25"/>
  </w:num>
  <w:num w:numId="25" w16cid:durableId="1661083106">
    <w:abstractNumId w:val="33"/>
  </w:num>
  <w:num w:numId="26" w16cid:durableId="869411614">
    <w:abstractNumId w:val="21"/>
  </w:num>
  <w:num w:numId="27" w16cid:durableId="555432610">
    <w:abstractNumId w:val="22"/>
  </w:num>
  <w:num w:numId="28" w16cid:durableId="1399474547">
    <w:abstractNumId w:val="35"/>
  </w:num>
  <w:num w:numId="29" w16cid:durableId="2054886853">
    <w:abstractNumId w:val="17"/>
  </w:num>
  <w:num w:numId="30" w16cid:durableId="675039812">
    <w:abstractNumId w:val="0"/>
  </w:num>
  <w:num w:numId="31" w16cid:durableId="1917280122">
    <w:abstractNumId w:val="32"/>
  </w:num>
  <w:num w:numId="32" w16cid:durableId="1431199400">
    <w:abstractNumId w:val="16"/>
  </w:num>
  <w:num w:numId="33" w16cid:durableId="911545987">
    <w:abstractNumId w:val="39"/>
  </w:num>
  <w:num w:numId="34" w16cid:durableId="1378699107">
    <w:abstractNumId w:val="37"/>
  </w:num>
  <w:num w:numId="35" w16cid:durableId="481506520">
    <w:abstractNumId w:val="26"/>
  </w:num>
  <w:num w:numId="36" w16cid:durableId="2135635306">
    <w:abstractNumId w:val="12"/>
  </w:num>
  <w:num w:numId="37" w16cid:durableId="56898069">
    <w:abstractNumId w:val="8"/>
  </w:num>
  <w:num w:numId="38" w16cid:durableId="38476140">
    <w:abstractNumId w:val="28"/>
  </w:num>
  <w:num w:numId="39" w16cid:durableId="672227451">
    <w:abstractNumId w:val="18"/>
  </w:num>
  <w:num w:numId="40" w16cid:durableId="14890553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850"/>
    <w:rsid w:val="00005F63"/>
    <w:rsid w:val="00005FE5"/>
    <w:rsid w:val="00006B3A"/>
    <w:rsid w:val="00015A12"/>
    <w:rsid w:val="00025AFC"/>
    <w:rsid w:val="000324D3"/>
    <w:rsid w:val="000407F9"/>
    <w:rsid w:val="0004326D"/>
    <w:rsid w:val="000558FF"/>
    <w:rsid w:val="00070617"/>
    <w:rsid w:val="00070E1C"/>
    <w:rsid w:val="000721A7"/>
    <w:rsid w:val="00077471"/>
    <w:rsid w:val="000816CC"/>
    <w:rsid w:val="00086F2A"/>
    <w:rsid w:val="000875EC"/>
    <w:rsid w:val="00094C4C"/>
    <w:rsid w:val="000950EB"/>
    <w:rsid w:val="00096071"/>
    <w:rsid w:val="000A3572"/>
    <w:rsid w:val="000A45C1"/>
    <w:rsid w:val="000B3018"/>
    <w:rsid w:val="000B541F"/>
    <w:rsid w:val="000B6E55"/>
    <w:rsid w:val="000B7E91"/>
    <w:rsid w:val="000C0DA4"/>
    <w:rsid w:val="000C5288"/>
    <w:rsid w:val="000C6EC4"/>
    <w:rsid w:val="000D205C"/>
    <w:rsid w:val="000E1D45"/>
    <w:rsid w:val="000E48CB"/>
    <w:rsid w:val="001030EA"/>
    <w:rsid w:val="0010331E"/>
    <w:rsid w:val="0010716A"/>
    <w:rsid w:val="00107400"/>
    <w:rsid w:val="00111F87"/>
    <w:rsid w:val="00121B8C"/>
    <w:rsid w:val="0012381E"/>
    <w:rsid w:val="00133329"/>
    <w:rsid w:val="0014153F"/>
    <w:rsid w:val="00142375"/>
    <w:rsid w:val="00151179"/>
    <w:rsid w:val="00162D8C"/>
    <w:rsid w:val="00165022"/>
    <w:rsid w:val="001657E4"/>
    <w:rsid w:val="00182B76"/>
    <w:rsid w:val="00194264"/>
    <w:rsid w:val="001957B9"/>
    <w:rsid w:val="00196A19"/>
    <w:rsid w:val="00197F4F"/>
    <w:rsid w:val="001A24C3"/>
    <w:rsid w:val="001A31D3"/>
    <w:rsid w:val="001B0830"/>
    <w:rsid w:val="001B40B5"/>
    <w:rsid w:val="001C41D8"/>
    <w:rsid w:val="001C4975"/>
    <w:rsid w:val="001D08FD"/>
    <w:rsid w:val="001D69B1"/>
    <w:rsid w:val="001D72B8"/>
    <w:rsid w:val="001E1002"/>
    <w:rsid w:val="001E4217"/>
    <w:rsid w:val="001E6850"/>
    <w:rsid w:val="0020338D"/>
    <w:rsid w:val="00203CE0"/>
    <w:rsid w:val="00204D51"/>
    <w:rsid w:val="00216278"/>
    <w:rsid w:val="00226471"/>
    <w:rsid w:val="00226A19"/>
    <w:rsid w:val="00233373"/>
    <w:rsid w:val="0024627B"/>
    <w:rsid w:val="00247D9B"/>
    <w:rsid w:val="00256B2C"/>
    <w:rsid w:val="00260ACF"/>
    <w:rsid w:val="00266D4D"/>
    <w:rsid w:val="002734E3"/>
    <w:rsid w:val="00280C12"/>
    <w:rsid w:val="002840A3"/>
    <w:rsid w:val="002929F5"/>
    <w:rsid w:val="00292A5B"/>
    <w:rsid w:val="002945EF"/>
    <w:rsid w:val="00294D8B"/>
    <w:rsid w:val="002A05AF"/>
    <w:rsid w:val="002A6C64"/>
    <w:rsid w:val="002A7212"/>
    <w:rsid w:val="002B003F"/>
    <w:rsid w:val="002B066E"/>
    <w:rsid w:val="002B1A0F"/>
    <w:rsid w:val="002B47D0"/>
    <w:rsid w:val="002E2F1A"/>
    <w:rsid w:val="002E312C"/>
    <w:rsid w:val="002E3B10"/>
    <w:rsid w:val="002E3E9D"/>
    <w:rsid w:val="002F1977"/>
    <w:rsid w:val="002F4798"/>
    <w:rsid w:val="00301B5B"/>
    <w:rsid w:val="00302C6A"/>
    <w:rsid w:val="003211A5"/>
    <w:rsid w:val="00321F6D"/>
    <w:rsid w:val="00326DE7"/>
    <w:rsid w:val="0032781E"/>
    <w:rsid w:val="003321AB"/>
    <w:rsid w:val="00332BE6"/>
    <w:rsid w:val="00337408"/>
    <w:rsid w:val="00343693"/>
    <w:rsid w:val="003445EA"/>
    <w:rsid w:val="003454C7"/>
    <w:rsid w:val="00346305"/>
    <w:rsid w:val="003621AD"/>
    <w:rsid w:val="0036602E"/>
    <w:rsid w:val="003767F3"/>
    <w:rsid w:val="003806C2"/>
    <w:rsid w:val="003827C3"/>
    <w:rsid w:val="00384D21"/>
    <w:rsid w:val="00394B49"/>
    <w:rsid w:val="003A088C"/>
    <w:rsid w:val="003A3603"/>
    <w:rsid w:val="003A4134"/>
    <w:rsid w:val="003A5239"/>
    <w:rsid w:val="003B183B"/>
    <w:rsid w:val="003B282C"/>
    <w:rsid w:val="003C7B39"/>
    <w:rsid w:val="003D01CD"/>
    <w:rsid w:val="003D1492"/>
    <w:rsid w:val="003D4281"/>
    <w:rsid w:val="003F11C4"/>
    <w:rsid w:val="0040074F"/>
    <w:rsid w:val="00407CE1"/>
    <w:rsid w:val="00410C0E"/>
    <w:rsid w:val="00410F8C"/>
    <w:rsid w:val="00416C47"/>
    <w:rsid w:val="00424576"/>
    <w:rsid w:val="00426079"/>
    <w:rsid w:val="00427262"/>
    <w:rsid w:val="0043388E"/>
    <w:rsid w:val="004426C1"/>
    <w:rsid w:val="00445EBB"/>
    <w:rsid w:val="00450D91"/>
    <w:rsid w:val="00463731"/>
    <w:rsid w:val="0047393A"/>
    <w:rsid w:val="00482397"/>
    <w:rsid w:val="00482A32"/>
    <w:rsid w:val="004845E0"/>
    <w:rsid w:val="00491929"/>
    <w:rsid w:val="004939E9"/>
    <w:rsid w:val="004A0C94"/>
    <w:rsid w:val="004A27F4"/>
    <w:rsid w:val="004A64D3"/>
    <w:rsid w:val="004B27C1"/>
    <w:rsid w:val="004C1A9F"/>
    <w:rsid w:val="004D31FC"/>
    <w:rsid w:val="004D62CC"/>
    <w:rsid w:val="004E28AB"/>
    <w:rsid w:val="004E3924"/>
    <w:rsid w:val="004E565B"/>
    <w:rsid w:val="004F04C9"/>
    <w:rsid w:val="00502F75"/>
    <w:rsid w:val="00503EB7"/>
    <w:rsid w:val="005107A5"/>
    <w:rsid w:val="00513B9B"/>
    <w:rsid w:val="0051713F"/>
    <w:rsid w:val="00517930"/>
    <w:rsid w:val="00531BE9"/>
    <w:rsid w:val="005407D1"/>
    <w:rsid w:val="00541DF6"/>
    <w:rsid w:val="005441C2"/>
    <w:rsid w:val="00546A9D"/>
    <w:rsid w:val="00546DA7"/>
    <w:rsid w:val="00551532"/>
    <w:rsid w:val="00553893"/>
    <w:rsid w:val="00555B85"/>
    <w:rsid w:val="00571B64"/>
    <w:rsid w:val="00574172"/>
    <w:rsid w:val="00577ECA"/>
    <w:rsid w:val="00580E22"/>
    <w:rsid w:val="005939D2"/>
    <w:rsid w:val="00594688"/>
    <w:rsid w:val="005A1474"/>
    <w:rsid w:val="005A1D2A"/>
    <w:rsid w:val="005A27EE"/>
    <w:rsid w:val="005A2C50"/>
    <w:rsid w:val="005A5B70"/>
    <w:rsid w:val="005B7C47"/>
    <w:rsid w:val="005C422A"/>
    <w:rsid w:val="005C5946"/>
    <w:rsid w:val="005E5E5E"/>
    <w:rsid w:val="005F7D89"/>
    <w:rsid w:val="006004C4"/>
    <w:rsid w:val="00604B03"/>
    <w:rsid w:val="0062018C"/>
    <w:rsid w:val="00622749"/>
    <w:rsid w:val="0062739B"/>
    <w:rsid w:val="0063000A"/>
    <w:rsid w:val="006314D0"/>
    <w:rsid w:val="006378AA"/>
    <w:rsid w:val="00665305"/>
    <w:rsid w:val="00667027"/>
    <w:rsid w:val="006678F3"/>
    <w:rsid w:val="00667973"/>
    <w:rsid w:val="006729CB"/>
    <w:rsid w:val="0067655B"/>
    <w:rsid w:val="00683111"/>
    <w:rsid w:val="006965C0"/>
    <w:rsid w:val="006A6044"/>
    <w:rsid w:val="006A6346"/>
    <w:rsid w:val="006B0C39"/>
    <w:rsid w:val="006B306C"/>
    <w:rsid w:val="006C26C7"/>
    <w:rsid w:val="006C46FC"/>
    <w:rsid w:val="006C7151"/>
    <w:rsid w:val="006D0FC3"/>
    <w:rsid w:val="006E755E"/>
    <w:rsid w:val="00700F2C"/>
    <w:rsid w:val="00721B1A"/>
    <w:rsid w:val="00722191"/>
    <w:rsid w:val="007233F2"/>
    <w:rsid w:val="00725D2B"/>
    <w:rsid w:val="00727091"/>
    <w:rsid w:val="00730A9C"/>
    <w:rsid w:val="00730BA3"/>
    <w:rsid w:val="0073364C"/>
    <w:rsid w:val="00740136"/>
    <w:rsid w:val="00764C3A"/>
    <w:rsid w:val="00767EEF"/>
    <w:rsid w:val="00773875"/>
    <w:rsid w:val="00776147"/>
    <w:rsid w:val="007835E3"/>
    <w:rsid w:val="007843B5"/>
    <w:rsid w:val="00787E1C"/>
    <w:rsid w:val="007901DE"/>
    <w:rsid w:val="007951A6"/>
    <w:rsid w:val="007A0626"/>
    <w:rsid w:val="007B3990"/>
    <w:rsid w:val="007B489C"/>
    <w:rsid w:val="007C172E"/>
    <w:rsid w:val="007C3B20"/>
    <w:rsid w:val="007C40BB"/>
    <w:rsid w:val="007C4359"/>
    <w:rsid w:val="007D0579"/>
    <w:rsid w:val="007D435C"/>
    <w:rsid w:val="007D7B72"/>
    <w:rsid w:val="007E21DD"/>
    <w:rsid w:val="007F3701"/>
    <w:rsid w:val="007F6281"/>
    <w:rsid w:val="00820FE8"/>
    <w:rsid w:val="008239FB"/>
    <w:rsid w:val="00826BBD"/>
    <w:rsid w:val="00830CC5"/>
    <w:rsid w:val="00831405"/>
    <w:rsid w:val="00832772"/>
    <w:rsid w:val="00840D5E"/>
    <w:rsid w:val="00842349"/>
    <w:rsid w:val="00843607"/>
    <w:rsid w:val="00844ABF"/>
    <w:rsid w:val="00846A21"/>
    <w:rsid w:val="008473EA"/>
    <w:rsid w:val="008503C8"/>
    <w:rsid w:val="008535DD"/>
    <w:rsid w:val="0085539A"/>
    <w:rsid w:val="00855413"/>
    <w:rsid w:val="008664B6"/>
    <w:rsid w:val="00872BFC"/>
    <w:rsid w:val="008748F3"/>
    <w:rsid w:val="0088072D"/>
    <w:rsid w:val="008843C7"/>
    <w:rsid w:val="0088676A"/>
    <w:rsid w:val="00892FE0"/>
    <w:rsid w:val="00895FD8"/>
    <w:rsid w:val="008A388E"/>
    <w:rsid w:val="008B073E"/>
    <w:rsid w:val="008B1D5B"/>
    <w:rsid w:val="008B1DC4"/>
    <w:rsid w:val="008B454B"/>
    <w:rsid w:val="008C0392"/>
    <w:rsid w:val="008C5B99"/>
    <w:rsid w:val="008D06A8"/>
    <w:rsid w:val="008D415F"/>
    <w:rsid w:val="008D566E"/>
    <w:rsid w:val="008D5D00"/>
    <w:rsid w:val="008F5C35"/>
    <w:rsid w:val="0090162C"/>
    <w:rsid w:val="00910D53"/>
    <w:rsid w:val="00913D35"/>
    <w:rsid w:val="0091526C"/>
    <w:rsid w:val="009229A5"/>
    <w:rsid w:val="009301DF"/>
    <w:rsid w:val="00937015"/>
    <w:rsid w:val="00937531"/>
    <w:rsid w:val="009379E8"/>
    <w:rsid w:val="00940C85"/>
    <w:rsid w:val="009416BF"/>
    <w:rsid w:val="009564AA"/>
    <w:rsid w:val="009671B1"/>
    <w:rsid w:val="009707A8"/>
    <w:rsid w:val="009769AA"/>
    <w:rsid w:val="009831FE"/>
    <w:rsid w:val="00983C7F"/>
    <w:rsid w:val="00992883"/>
    <w:rsid w:val="009A38D1"/>
    <w:rsid w:val="009A56A6"/>
    <w:rsid w:val="009A7E5E"/>
    <w:rsid w:val="009B02B9"/>
    <w:rsid w:val="009B4F7F"/>
    <w:rsid w:val="009C04F6"/>
    <w:rsid w:val="009C0AAD"/>
    <w:rsid w:val="009C187E"/>
    <w:rsid w:val="009D07D4"/>
    <w:rsid w:val="009E0EC7"/>
    <w:rsid w:val="009E4C79"/>
    <w:rsid w:val="009E7D9E"/>
    <w:rsid w:val="009F05E1"/>
    <w:rsid w:val="009F09E9"/>
    <w:rsid w:val="009F4A84"/>
    <w:rsid w:val="00A176B8"/>
    <w:rsid w:val="00A24413"/>
    <w:rsid w:val="00A26D79"/>
    <w:rsid w:val="00A3103E"/>
    <w:rsid w:val="00A339BF"/>
    <w:rsid w:val="00A35EDE"/>
    <w:rsid w:val="00A6068B"/>
    <w:rsid w:val="00A607BA"/>
    <w:rsid w:val="00A60807"/>
    <w:rsid w:val="00A73728"/>
    <w:rsid w:val="00A76A6A"/>
    <w:rsid w:val="00A84C88"/>
    <w:rsid w:val="00A85964"/>
    <w:rsid w:val="00A958EE"/>
    <w:rsid w:val="00AA699E"/>
    <w:rsid w:val="00AB0072"/>
    <w:rsid w:val="00AB46F4"/>
    <w:rsid w:val="00AC2B9B"/>
    <w:rsid w:val="00AC48EE"/>
    <w:rsid w:val="00AC5FAF"/>
    <w:rsid w:val="00AD2C55"/>
    <w:rsid w:val="00AD54A6"/>
    <w:rsid w:val="00AE4B76"/>
    <w:rsid w:val="00B15AA1"/>
    <w:rsid w:val="00B21B0E"/>
    <w:rsid w:val="00B24360"/>
    <w:rsid w:val="00B26E64"/>
    <w:rsid w:val="00B32C31"/>
    <w:rsid w:val="00B4763A"/>
    <w:rsid w:val="00B622F7"/>
    <w:rsid w:val="00B64DAB"/>
    <w:rsid w:val="00B6578E"/>
    <w:rsid w:val="00B6682E"/>
    <w:rsid w:val="00B721A3"/>
    <w:rsid w:val="00B757EC"/>
    <w:rsid w:val="00B975B9"/>
    <w:rsid w:val="00BA0C2E"/>
    <w:rsid w:val="00BA2A7F"/>
    <w:rsid w:val="00BC4594"/>
    <w:rsid w:val="00BD1B5C"/>
    <w:rsid w:val="00BD1F67"/>
    <w:rsid w:val="00BD30DC"/>
    <w:rsid w:val="00BE1B64"/>
    <w:rsid w:val="00BE21F3"/>
    <w:rsid w:val="00BF24AB"/>
    <w:rsid w:val="00BF4658"/>
    <w:rsid w:val="00BF740C"/>
    <w:rsid w:val="00C011F8"/>
    <w:rsid w:val="00C05A99"/>
    <w:rsid w:val="00C26433"/>
    <w:rsid w:val="00C310BB"/>
    <w:rsid w:val="00C31203"/>
    <w:rsid w:val="00C40E6B"/>
    <w:rsid w:val="00C45056"/>
    <w:rsid w:val="00C57BD4"/>
    <w:rsid w:val="00C627B7"/>
    <w:rsid w:val="00C63ABF"/>
    <w:rsid w:val="00C64ED6"/>
    <w:rsid w:val="00C67A4B"/>
    <w:rsid w:val="00C705FB"/>
    <w:rsid w:val="00C75B54"/>
    <w:rsid w:val="00C76675"/>
    <w:rsid w:val="00C8010A"/>
    <w:rsid w:val="00C83F07"/>
    <w:rsid w:val="00CA39F6"/>
    <w:rsid w:val="00CA53A3"/>
    <w:rsid w:val="00CA710B"/>
    <w:rsid w:val="00CB420C"/>
    <w:rsid w:val="00CB6AE4"/>
    <w:rsid w:val="00CC23AF"/>
    <w:rsid w:val="00CD2458"/>
    <w:rsid w:val="00CD4F24"/>
    <w:rsid w:val="00CD500D"/>
    <w:rsid w:val="00CE067B"/>
    <w:rsid w:val="00CE7FAB"/>
    <w:rsid w:val="00D00BFC"/>
    <w:rsid w:val="00D034CF"/>
    <w:rsid w:val="00D117E4"/>
    <w:rsid w:val="00D13311"/>
    <w:rsid w:val="00D15C28"/>
    <w:rsid w:val="00D21CB0"/>
    <w:rsid w:val="00D3181D"/>
    <w:rsid w:val="00D32D74"/>
    <w:rsid w:val="00D345EA"/>
    <w:rsid w:val="00D43472"/>
    <w:rsid w:val="00D50A8D"/>
    <w:rsid w:val="00D53AA6"/>
    <w:rsid w:val="00D5750C"/>
    <w:rsid w:val="00D616E1"/>
    <w:rsid w:val="00D72F08"/>
    <w:rsid w:val="00D77AD1"/>
    <w:rsid w:val="00D83A3D"/>
    <w:rsid w:val="00D9099B"/>
    <w:rsid w:val="00DA0D14"/>
    <w:rsid w:val="00DA6510"/>
    <w:rsid w:val="00DA6538"/>
    <w:rsid w:val="00DB7CDA"/>
    <w:rsid w:val="00DD3887"/>
    <w:rsid w:val="00DD3FDA"/>
    <w:rsid w:val="00DD7A9C"/>
    <w:rsid w:val="00DE2DE6"/>
    <w:rsid w:val="00DE7997"/>
    <w:rsid w:val="00DF1D46"/>
    <w:rsid w:val="00DF5B78"/>
    <w:rsid w:val="00DF6168"/>
    <w:rsid w:val="00DF7352"/>
    <w:rsid w:val="00E01475"/>
    <w:rsid w:val="00E0249B"/>
    <w:rsid w:val="00E10ECA"/>
    <w:rsid w:val="00E1177E"/>
    <w:rsid w:val="00E120EB"/>
    <w:rsid w:val="00E2572F"/>
    <w:rsid w:val="00E26A1A"/>
    <w:rsid w:val="00E27947"/>
    <w:rsid w:val="00E3377D"/>
    <w:rsid w:val="00E40569"/>
    <w:rsid w:val="00E45DD1"/>
    <w:rsid w:val="00E50AB9"/>
    <w:rsid w:val="00E654D7"/>
    <w:rsid w:val="00E73B78"/>
    <w:rsid w:val="00E776EC"/>
    <w:rsid w:val="00E90182"/>
    <w:rsid w:val="00E91100"/>
    <w:rsid w:val="00E93138"/>
    <w:rsid w:val="00E97B0D"/>
    <w:rsid w:val="00EA0967"/>
    <w:rsid w:val="00EA46EA"/>
    <w:rsid w:val="00EA5933"/>
    <w:rsid w:val="00EA5AD1"/>
    <w:rsid w:val="00EB131F"/>
    <w:rsid w:val="00EB2BFC"/>
    <w:rsid w:val="00ED5073"/>
    <w:rsid w:val="00EE295B"/>
    <w:rsid w:val="00EE2D5E"/>
    <w:rsid w:val="00EE4B8B"/>
    <w:rsid w:val="00F01B65"/>
    <w:rsid w:val="00F0606C"/>
    <w:rsid w:val="00F10EB4"/>
    <w:rsid w:val="00F15287"/>
    <w:rsid w:val="00F21C0D"/>
    <w:rsid w:val="00F3337C"/>
    <w:rsid w:val="00F41AF7"/>
    <w:rsid w:val="00F474F1"/>
    <w:rsid w:val="00F51AC0"/>
    <w:rsid w:val="00F608E0"/>
    <w:rsid w:val="00F61FFC"/>
    <w:rsid w:val="00F734FD"/>
    <w:rsid w:val="00F73545"/>
    <w:rsid w:val="00F735F5"/>
    <w:rsid w:val="00F83752"/>
    <w:rsid w:val="00F83DAF"/>
    <w:rsid w:val="00F84F46"/>
    <w:rsid w:val="00F9771F"/>
    <w:rsid w:val="00FB08C0"/>
    <w:rsid w:val="00FB2F79"/>
    <w:rsid w:val="00FC37FA"/>
    <w:rsid w:val="00FD20F1"/>
    <w:rsid w:val="00FD63DC"/>
    <w:rsid w:val="00FD6E48"/>
    <w:rsid w:val="00FE2160"/>
    <w:rsid w:val="00FE6792"/>
    <w:rsid w:val="00FF1609"/>
    <w:rsid w:val="00FF51D5"/>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B3344"/>
  <w15:docId w15:val="{ED4C6E17-4EAE-426A-81B3-E288BD0A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360"/>
    <w:pPr>
      <w:widowControl w:val="0"/>
      <w:autoSpaceDE w:val="0"/>
      <w:autoSpaceDN w:val="0"/>
      <w:adjustRightInd w:val="0"/>
    </w:pPr>
    <w:rPr>
      <w:rFonts w:ascii="Line Draw 12cpi" w:hAnsi="Line Draw 12cpi"/>
      <w:sz w:val="24"/>
      <w:szCs w:val="24"/>
    </w:rPr>
  </w:style>
  <w:style w:type="paragraph" w:styleId="Heading1">
    <w:name w:val="heading 1"/>
    <w:basedOn w:val="Normal"/>
    <w:next w:val="Normal"/>
    <w:link w:val="Heading1Char"/>
    <w:qFormat/>
    <w:rsid w:val="00831405"/>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nhideWhenUsed/>
    <w:qFormat/>
    <w:rsid w:val="0014153F"/>
    <w:pPr>
      <w:keepNext/>
      <w:keepLines/>
      <w:outlineLvl w:val="1"/>
    </w:pPr>
    <w:rPr>
      <w:rFonts w:asciiTheme="minorHAnsi" w:eastAsiaTheme="majorEastAsia" w:hAnsiTheme="min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rsid w:val="00B24360"/>
    <w:rPr>
      <w:b/>
      <w:bCs/>
      <w:sz w:val="30"/>
      <w:szCs w:val="30"/>
    </w:rPr>
  </w:style>
  <w:style w:type="character" w:customStyle="1" w:styleId="Document2">
    <w:name w:val="Document[2]"/>
    <w:rsid w:val="00B24360"/>
    <w:rPr>
      <w:b/>
      <w:bCs/>
      <w:u w:val="single"/>
    </w:rPr>
  </w:style>
  <w:style w:type="character" w:customStyle="1" w:styleId="Document3">
    <w:name w:val="Document[3]"/>
    <w:rsid w:val="00B24360"/>
    <w:rPr>
      <w:b/>
      <w:bCs/>
    </w:rPr>
  </w:style>
  <w:style w:type="character" w:customStyle="1" w:styleId="Document4">
    <w:name w:val="Document[4]"/>
    <w:rsid w:val="00B24360"/>
    <w:rPr>
      <w:b/>
      <w:bCs/>
      <w:i/>
      <w:iCs/>
    </w:rPr>
  </w:style>
  <w:style w:type="character" w:customStyle="1" w:styleId="Document5">
    <w:name w:val="Document[5]"/>
    <w:rsid w:val="00B24360"/>
  </w:style>
  <w:style w:type="character" w:customStyle="1" w:styleId="Document6">
    <w:name w:val="Document[6]"/>
    <w:rsid w:val="00B24360"/>
  </w:style>
  <w:style w:type="character" w:customStyle="1" w:styleId="Document7">
    <w:name w:val="Document[7]"/>
    <w:rsid w:val="00B24360"/>
  </w:style>
  <w:style w:type="character" w:customStyle="1" w:styleId="Document8">
    <w:name w:val="Document[8]"/>
    <w:rsid w:val="00B24360"/>
  </w:style>
  <w:style w:type="paragraph" w:customStyle="1" w:styleId="Level9">
    <w:name w:val="Level 9"/>
    <w:rsid w:val="00B24360"/>
    <w:pPr>
      <w:widowControl w:val="0"/>
      <w:autoSpaceDE w:val="0"/>
      <w:autoSpaceDN w:val="0"/>
      <w:adjustRightInd w:val="0"/>
      <w:ind w:left="-1440"/>
      <w:jc w:val="both"/>
    </w:pPr>
    <w:rPr>
      <w:rFonts w:ascii="Line Draw 12cpi" w:hAnsi="Line Draw 12cpi"/>
      <w:b/>
      <w:bCs/>
      <w:sz w:val="24"/>
      <w:szCs w:val="24"/>
    </w:rPr>
  </w:style>
  <w:style w:type="character" w:customStyle="1" w:styleId="Technical1">
    <w:name w:val="Technical[1]"/>
    <w:rsid w:val="00B24360"/>
    <w:rPr>
      <w:b/>
      <w:bCs/>
      <w:sz w:val="30"/>
      <w:szCs w:val="30"/>
    </w:rPr>
  </w:style>
  <w:style w:type="character" w:customStyle="1" w:styleId="Technical2">
    <w:name w:val="Technical[2]"/>
    <w:rsid w:val="00B24360"/>
    <w:rPr>
      <w:b/>
      <w:bCs/>
      <w:u w:val="single"/>
    </w:rPr>
  </w:style>
  <w:style w:type="character" w:customStyle="1" w:styleId="Technical3">
    <w:name w:val="Technical[3]"/>
    <w:rsid w:val="00B24360"/>
    <w:rPr>
      <w:b/>
      <w:bCs/>
    </w:rPr>
  </w:style>
  <w:style w:type="character" w:customStyle="1" w:styleId="Technical4">
    <w:name w:val="Technical[4]"/>
    <w:rsid w:val="00B24360"/>
    <w:rPr>
      <w:b/>
      <w:bCs/>
    </w:rPr>
  </w:style>
  <w:style w:type="character" w:customStyle="1" w:styleId="Technical5">
    <w:name w:val="Technical[5]"/>
    <w:rsid w:val="00B24360"/>
    <w:rPr>
      <w:b/>
      <w:bCs/>
    </w:rPr>
  </w:style>
  <w:style w:type="character" w:customStyle="1" w:styleId="Technical6">
    <w:name w:val="Technical[6]"/>
    <w:rsid w:val="00B24360"/>
    <w:rPr>
      <w:b/>
      <w:bCs/>
    </w:rPr>
  </w:style>
  <w:style w:type="character" w:customStyle="1" w:styleId="Technical7">
    <w:name w:val="Technical[7]"/>
    <w:rsid w:val="00B24360"/>
    <w:rPr>
      <w:b/>
      <w:bCs/>
    </w:rPr>
  </w:style>
  <w:style w:type="character" w:customStyle="1" w:styleId="Technical8">
    <w:name w:val="Technical[8]"/>
    <w:rsid w:val="00B24360"/>
    <w:rPr>
      <w:b/>
      <w:bCs/>
    </w:rPr>
  </w:style>
  <w:style w:type="character" w:customStyle="1" w:styleId="RightPar1">
    <w:name w:val="Right Par[1]"/>
    <w:rsid w:val="00B24360"/>
  </w:style>
  <w:style w:type="character" w:customStyle="1" w:styleId="RightPar2">
    <w:name w:val="Right Par[2]"/>
    <w:rsid w:val="00B24360"/>
  </w:style>
  <w:style w:type="character" w:customStyle="1" w:styleId="RightPar3">
    <w:name w:val="Right Par[3]"/>
    <w:rsid w:val="00B24360"/>
  </w:style>
  <w:style w:type="character" w:customStyle="1" w:styleId="RightPar4">
    <w:name w:val="Right Par[4]"/>
    <w:rsid w:val="00B24360"/>
  </w:style>
  <w:style w:type="character" w:customStyle="1" w:styleId="RightPar5">
    <w:name w:val="Right Par[5]"/>
    <w:rsid w:val="00B24360"/>
  </w:style>
  <w:style w:type="character" w:customStyle="1" w:styleId="RightPar6">
    <w:name w:val="Right Par[6]"/>
    <w:rsid w:val="00B24360"/>
  </w:style>
  <w:style w:type="character" w:customStyle="1" w:styleId="RightPar7">
    <w:name w:val="Right Par[7]"/>
    <w:rsid w:val="00B24360"/>
  </w:style>
  <w:style w:type="character" w:customStyle="1" w:styleId="RightPar8">
    <w:name w:val="Right Par[8]"/>
    <w:rsid w:val="00B24360"/>
  </w:style>
  <w:style w:type="paragraph" w:customStyle="1" w:styleId="Level1">
    <w:name w:val="Level 1"/>
    <w:rsid w:val="00B2436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720"/>
      <w:jc w:val="both"/>
    </w:pPr>
    <w:rPr>
      <w:rFonts w:ascii="Line Draw 12cpi" w:hAnsi="Line Draw 12cpi"/>
      <w:sz w:val="24"/>
      <w:szCs w:val="24"/>
    </w:rPr>
  </w:style>
  <w:style w:type="paragraph" w:customStyle="1" w:styleId="Level2">
    <w:name w:val="Level 2"/>
    <w:rsid w:val="00B24360"/>
    <w:pPr>
      <w:widowControl w:val="0"/>
      <w:autoSpaceDE w:val="0"/>
      <w:autoSpaceDN w:val="0"/>
      <w:adjustRightInd w:val="0"/>
      <w:ind w:left="1440"/>
      <w:jc w:val="both"/>
    </w:pPr>
    <w:rPr>
      <w:rFonts w:ascii="Line Draw 12cpi" w:hAnsi="Line Draw 12cpi"/>
      <w:sz w:val="24"/>
      <w:szCs w:val="24"/>
    </w:rPr>
  </w:style>
  <w:style w:type="paragraph" w:customStyle="1" w:styleId="Level3">
    <w:name w:val="Level 3"/>
    <w:rsid w:val="00B24360"/>
    <w:pPr>
      <w:widowControl w:val="0"/>
      <w:autoSpaceDE w:val="0"/>
      <w:autoSpaceDN w:val="0"/>
      <w:adjustRightInd w:val="0"/>
      <w:ind w:left="2160"/>
      <w:jc w:val="both"/>
    </w:pPr>
    <w:rPr>
      <w:rFonts w:ascii="Line Draw 12cpi" w:hAnsi="Line Draw 12cpi"/>
      <w:sz w:val="24"/>
      <w:szCs w:val="24"/>
    </w:rPr>
  </w:style>
  <w:style w:type="paragraph" w:customStyle="1" w:styleId="Level4">
    <w:name w:val="Level 4"/>
    <w:rsid w:val="00B24360"/>
    <w:pPr>
      <w:widowControl w:val="0"/>
      <w:autoSpaceDE w:val="0"/>
      <w:autoSpaceDN w:val="0"/>
      <w:adjustRightInd w:val="0"/>
      <w:ind w:left="2880"/>
      <w:jc w:val="both"/>
    </w:pPr>
    <w:rPr>
      <w:rFonts w:ascii="Line Draw 12cpi" w:hAnsi="Line Draw 12cpi"/>
      <w:sz w:val="24"/>
      <w:szCs w:val="24"/>
    </w:rPr>
  </w:style>
  <w:style w:type="paragraph" w:customStyle="1" w:styleId="Level5">
    <w:name w:val="Level 5"/>
    <w:rsid w:val="00B24360"/>
    <w:pPr>
      <w:widowControl w:val="0"/>
      <w:autoSpaceDE w:val="0"/>
      <w:autoSpaceDN w:val="0"/>
      <w:adjustRightInd w:val="0"/>
      <w:ind w:left="3600"/>
      <w:jc w:val="both"/>
    </w:pPr>
    <w:rPr>
      <w:rFonts w:ascii="Line Draw 12cpi" w:hAnsi="Line Draw 12cpi"/>
      <w:sz w:val="24"/>
      <w:szCs w:val="24"/>
    </w:rPr>
  </w:style>
  <w:style w:type="paragraph" w:customStyle="1" w:styleId="Level6">
    <w:name w:val="Level 6"/>
    <w:rsid w:val="00B24360"/>
    <w:pPr>
      <w:widowControl w:val="0"/>
      <w:autoSpaceDE w:val="0"/>
      <w:autoSpaceDN w:val="0"/>
      <w:adjustRightInd w:val="0"/>
      <w:ind w:left="4320"/>
      <w:jc w:val="both"/>
    </w:pPr>
    <w:rPr>
      <w:rFonts w:ascii="Line Draw 12cpi" w:hAnsi="Line Draw 12cpi"/>
      <w:sz w:val="24"/>
      <w:szCs w:val="24"/>
    </w:rPr>
  </w:style>
  <w:style w:type="paragraph" w:customStyle="1" w:styleId="Level7">
    <w:name w:val="Level 7"/>
    <w:rsid w:val="00B24360"/>
    <w:pPr>
      <w:widowControl w:val="0"/>
      <w:autoSpaceDE w:val="0"/>
      <w:autoSpaceDN w:val="0"/>
      <w:adjustRightInd w:val="0"/>
      <w:ind w:left="-1440"/>
      <w:jc w:val="both"/>
    </w:pPr>
    <w:rPr>
      <w:rFonts w:ascii="Line Draw 12cpi" w:hAnsi="Line Draw 12cpi"/>
      <w:sz w:val="24"/>
      <w:szCs w:val="24"/>
    </w:rPr>
  </w:style>
  <w:style w:type="paragraph" w:customStyle="1" w:styleId="Level8">
    <w:name w:val="Level 8"/>
    <w:rsid w:val="00B24360"/>
    <w:pPr>
      <w:widowControl w:val="0"/>
      <w:autoSpaceDE w:val="0"/>
      <w:autoSpaceDN w:val="0"/>
      <w:adjustRightInd w:val="0"/>
      <w:ind w:left="-1440"/>
      <w:jc w:val="both"/>
    </w:pPr>
    <w:rPr>
      <w:rFonts w:ascii="Line Draw 12cpi" w:hAnsi="Line Draw 12cpi"/>
      <w:sz w:val="24"/>
      <w:szCs w:val="24"/>
    </w:rPr>
  </w:style>
  <w:style w:type="character" w:customStyle="1" w:styleId="Bibliogrphy">
    <w:name w:val="Bibliogrphy"/>
    <w:rsid w:val="00B24360"/>
  </w:style>
  <w:style w:type="character" w:customStyle="1" w:styleId="DocInit">
    <w:name w:val="Doc Init"/>
    <w:rsid w:val="00B24360"/>
  </w:style>
  <w:style w:type="character" w:customStyle="1" w:styleId="envelope">
    <w:name w:val="envelope"/>
    <w:rsid w:val="00B24360"/>
    <w:rPr>
      <w:rFonts w:ascii="Arial" w:hAnsi="Arial" w:cs="Arial"/>
      <w:sz w:val="22"/>
      <w:szCs w:val="22"/>
    </w:rPr>
  </w:style>
  <w:style w:type="character" w:customStyle="1" w:styleId="SHARISPENCE">
    <w:name w:val="SHARI SPENCE"/>
    <w:rsid w:val="00B24360"/>
  </w:style>
  <w:style w:type="character" w:customStyle="1" w:styleId="Style">
    <w:name w:val="Style"/>
    <w:rsid w:val="00B24360"/>
  </w:style>
  <w:style w:type="character" w:customStyle="1" w:styleId="Memorandum">
    <w:name w:val="Memorandum"/>
    <w:rsid w:val="00B24360"/>
    <w:rPr>
      <w:rFonts w:ascii="Arial" w:hAnsi="Arial" w:cs="Arial"/>
    </w:rPr>
  </w:style>
  <w:style w:type="paragraph" w:customStyle="1" w:styleId="Quick1">
    <w:name w:val="Quick 1."/>
    <w:rsid w:val="00B24360"/>
    <w:pPr>
      <w:widowControl w:val="0"/>
      <w:autoSpaceDE w:val="0"/>
      <w:autoSpaceDN w:val="0"/>
      <w:adjustRightInd w:val="0"/>
      <w:ind w:left="-1440"/>
      <w:jc w:val="both"/>
    </w:pPr>
    <w:rPr>
      <w:rFonts w:ascii="Line Draw 12cpi" w:hAnsi="Line Draw 12cpi"/>
      <w:sz w:val="24"/>
      <w:szCs w:val="24"/>
    </w:rPr>
  </w:style>
  <w:style w:type="paragraph" w:customStyle="1" w:styleId="26">
    <w:name w:val="_26"/>
    <w:rsid w:val="00B24360"/>
    <w:pPr>
      <w:widowControl w:val="0"/>
      <w:autoSpaceDE w:val="0"/>
      <w:autoSpaceDN w:val="0"/>
      <w:adjustRightInd w:val="0"/>
      <w:jc w:val="both"/>
    </w:pPr>
    <w:rPr>
      <w:rFonts w:ascii="Line Draw 12cpi" w:hAnsi="Line Draw 12cpi"/>
      <w:sz w:val="24"/>
      <w:szCs w:val="24"/>
    </w:rPr>
  </w:style>
  <w:style w:type="paragraph" w:customStyle="1" w:styleId="25">
    <w:name w:val="_25"/>
    <w:rsid w:val="00B243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Line Draw 12cpi" w:hAnsi="Line Draw 12cpi"/>
      <w:sz w:val="24"/>
      <w:szCs w:val="24"/>
    </w:rPr>
  </w:style>
  <w:style w:type="paragraph" w:customStyle="1" w:styleId="24">
    <w:name w:val="_24"/>
    <w:rsid w:val="00B2436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Line Draw 12cpi" w:hAnsi="Line Draw 12cpi"/>
      <w:sz w:val="24"/>
      <w:szCs w:val="24"/>
    </w:rPr>
  </w:style>
  <w:style w:type="paragraph" w:customStyle="1" w:styleId="23">
    <w:name w:val="_23"/>
    <w:rsid w:val="00B2436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Line Draw 12cpi" w:hAnsi="Line Draw 12cpi"/>
      <w:sz w:val="24"/>
      <w:szCs w:val="24"/>
    </w:rPr>
  </w:style>
  <w:style w:type="paragraph" w:customStyle="1" w:styleId="22">
    <w:name w:val="_22"/>
    <w:rsid w:val="00B2436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Line Draw 12cpi" w:hAnsi="Line Draw 12cpi"/>
      <w:sz w:val="24"/>
      <w:szCs w:val="24"/>
    </w:rPr>
  </w:style>
  <w:style w:type="paragraph" w:customStyle="1" w:styleId="21">
    <w:name w:val="_21"/>
    <w:rsid w:val="00B24360"/>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Line Draw 12cpi" w:hAnsi="Line Draw 12cpi"/>
      <w:sz w:val="24"/>
      <w:szCs w:val="24"/>
    </w:rPr>
  </w:style>
  <w:style w:type="paragraph" w:customStyle="1" w:styleId="20">
    <w:name w:val="_20"/>
    <w:rsid w:val="00B24360"/>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Line Draw 12cpi" w:hAnsi="Line Draw 12cpi"/>
      <w:sz w:val="24"/>
      <w:szCs w:val="24"/>
    </w:rPr>
  </w:style>
  <w:style w:type="paragraph" w:customStyle="1" w:styleId="19">
    <w:name w:val="_19"/>
    <w:rsid w:val="00B24360"/>
    <w:pPr>
      <w:widowControl w:val="0"/>
      <w:tabs>
        <w:tab w:val="left" w:pos="5760"/>
        <w:tab w:val="left" w:pos="6480"/>
        <w:tab w:val="left" w:pos="7200"/>
        <w:tab w:val="left" w:pos="7920"/>
        <w:tab w:val="left" w:pos="8640"/>
      </w:tabs>
      <w:autoSpaceDE w:val="0"/>
      <w:autoSpaceDN w:val="0"/>
      <w:adjustRightInd w:val="0"/>
      <w:ind w:left="5760" w:hanging="720"/>
      <w:jc w:val="both"/>
    </w:pPr>
    <w:rPr>
      <w:rFonts w:ascii="Line Draw 12cpi" w:hAnsi="Line Draw 12cpi"/>
      <w:sz w:val="24"/>
      <w:szCs w:val="24"/>
    </w:rPr>
  </w:style>
  <w:style w:type="paragraph" w:customStyle="1" w:styleId="18">
    <w:name w:val="_18"/>
    <w:rsid w:val="00B24360"/>
    <w:pPr>
      <w:widowControl w:val="0"/>
      <w:tabs>
        <w:tab w:val="left" w:pos="6480"/>
        <w:tab w:val="left" w:pos="7200"/>
        <w:tab w:val="left" w:pos="7920"/>
        <w:tab w:val="left" w:pos="8640"/>
      </w:tabs>
      <w:autoSpaceDE w:val="0"/>
      <w:autoSpaceDN w:val="0"/>
      <w:adjustRightInd w:val="0"/>
      <w:ind w:left="6480" w:hanging="720"/>
      <w:jc w:val="both"/>
    </w:pPr>
    <w:rPr>
      <w:rFonts w:ascii="Line Draw 12cpi" w:hAnsi="Line Draw 12cpi"/>
      <w:sz w:val="24"/>
      <w:szCs w:val="24"/>
    </w:rPr>
  </w:style>
  <w:style w:type="paragraph" w:customStyle="1" w:styleId="17">
    <w:name w:val="_17"/>
    <w:rsid w:val="00B24360"/>
    <w:pPr>
      <w:widowControl w:val="0"/>
      <w:autoSpaceDE w:val="0"/>
      <w:autoSpaceDN w:val="0"/>
      <w:adjustRightInd w:val="0"/>
    </w:pPr>
    <w:rPr>
      <w:rFonts w:ascii="Line Draw 12cpi" w:hAnsi="Line Draw 12cpi"/>
      <w:sz w:val="24"/>
      <w:szCs w:val="24"/>
    </w:rPr>
  </w:style>
  <w:style w:type="paragraph" w:customStyle="1" w:styleId="16">
    <w:name w:val="_16"/>
    <w:rsid w:val="00B243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Line Draw 12cpi" w:hAnsi="Line Draw 12cpi"/>
      <w:sz w:val="24"/>
      <w:szCs w:val="24"/>
    </w:rPr>
  </w:style>
  <w:style w:type="paragraph" w:customStyle="1" w:styleId="15">
    <w:name w:val="_15"/>
    <w:rsid w:val="00B2436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Line Draw 12cpi" w:hAnsi="Line Draw 12cpi"/>
      <w:sz w:val="24"/>
      <w:szCs w:val="24"/>
    </w:rPr>
  </w:style>
  <w:style w:type="paragraph" w:customStyle="1" w:styleId="14">
    <w:name w:val="_14"/>
    <w:rsid w:val="00B2436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Line Draw 12cpi" w:hAnsi="Line Draw 12cpi"/>
      <w:sz w:val="24"/>
      <w:szCs w:val="24"/>
    </w:rPr>
  </w:style>
  <w:style w:type="paragraph" w:customStyle="1" w:styleId="13">
    <w:name w:val="_13"/>
    <w:rsid w:val="00B2436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Line Draw 12cpi" w:hAnsi="Line Draw 12cpi"/>
      <w:sz w:val="24"/>
      <w:szCs w:val="24"/>
    </w:rPr>
  </w:style>
  <w:style w:type="paragraph" w:customStyle="1" w:styleId="12">
    <w:name w:val="_12"/>
    <w:rsid w:val="00B24360"/>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Line Draw 12cpi" w:hAnsi="Line Draw 12cpi"/>
      <w:sz w:val="24"/>
      <w:szCs w:val="24"/>
    </w:rPr>
  </w:style>
  <w:style w:type="paragraph" w:customStyle="1" w:styleId="11">
    <w:name w:val="_11"/>
    <w:rsid w:val="00B24360"/>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Line Draw 12cpi" w:hAnsi="Line Draw 12cpi"/>
      <w:sz w:val="24"/>
      <w:szCs w:val="24"/>
    </w:rPr>
  </w:style>
  <w:style w:type="paragraph" w:customStyle="1" w:styleId="10">
    <w:name w:val="_10"/>
    <w:rsid w:val="00B24360"/>
    <w:pPr>
      <w:widowControl w:val="0"/>
      <w:tabs>
        <w:tab w:val="left" w:pos="5760"/>
        <w:tab w:val="left" w:pos="6480"/>
        <w:tab w:val="left" w:pos="7200"/>
        <w:tab w:val="left" w:pos="7920"/>
        <w:tab w:val="left" w:pos="8640"/>
      </w:tabs>
      <w:autoSpaceDE w:val="0"/>
      <w:autoSpaceDN w:val="0"/>
      <w:adjustRightInd w:val="0"/>
      <w:ind w:left="5760" w:hanging="720"/>
      <w:jc w:val="both"/>
    </w:pPr>
    <w:rPr>
      <w:rFonts w:ascii="Line Draw 12cpi" w:hAnsi="Line Draw 12cpi"/>
      <w:sz w:val="24"/>
      <w:szCs w:val="24"/>
    </w:rPr>
  </w:style>
  <w:style w:type="paragraph" w:customStyle="1" w:styleId="9">
    <w:name w:val="_9"/>
    <w:rsid w:val="00B24360"/>
    <w:pPr>
      <w:widowControl w:val="0"/>
      <w:tabs>
        <w:tab w:val="left" w:pos="6480"/>
        <w:tab w:val="left" w:pos="7200"/>
        <w:tab w:val="left" w:pos="7920"/>
        <w:tab w:val="left" w:pos="8640"/>
      </w:tabs>
      <w:autoSpaceDE w:val="0"/>
      <w:autoSpaceDN w:val="0"/>
      <w:adjustRightInd w:val="0"/>
      <w:ind w:left="6480" w:hanging="720"/>
      <w:jc w:val="both"/>
    </w:pPr>
    <w:rPr>
      <w:rFonts w:ascii="Line Draw 12cpi" w:hAnsi="Line Draw 12cpi"/>
      <w:sz w:val="24"/>
      <w:szCs w:val="24"/>
    </w:rPr>
  </w:style>
  <w:style w:type="paragraph" w:customStyle="1" w:styleId="8">
    <w:name w:val="_8"/>
    <w:rsid w:val="00B24360"/>
    <w:pPr>
      <w:widowControl w:val="0"/>
      <w:autoSpaceDE w:val="0"/>
      <w:autoSpaceDN w:val="0"/>
      <w:adjustRightInd w:val="0"/>
      <w:jc w:val="both"/>
    </w:pPr>
    <w:rPr>
      <w:rFonts w:ascii="Line Draw 12cpi" w:hAnsi="Line Draw 12cpi"/>
      <w:sz w:val="24"/>
      <w:szCs w:val="24"/>
    </w:rPr>
  </w:style>
  <w:style w:type="paragraph" w:customStyle="1" w:styleId="7">
    <w:name w:val="_7"/>
    <w:rsid w:val="00B243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Line Draw 12cpi" w:hAnsi="Line Draw 12cpi"/>
      <w:sz w:val="24"/>
      <w:szCs w:val="24"/>
    </w:rPr>
  </w:style>
  <w:style w:type="paragraph" w:customStyle="1" w:styleId="6">
    <w:name w:val="_6"/>
    <w:rsid w:val="00B2436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Line Draw 12cpi" w:hAnsi="Line Draw 12cpi"/>
      <w:sz w:val="24"/>
      <w:szCs w:val="24"/>
    </w:rPr>
  </w:style>
  <w:style w:type="paragraph" w:customStyle="1" w:styleId="5">
    <w:name w:val="_5"/>
    <w:rsid w:val="00B2436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Line Draw 12cpi" w:hAnsi="Line Draw 12cpi"/>
      <w:sz w:val="24"/>
      <w:szCs w:val="24"/>
    </w:rPr>
  </w:style>
  <w:style w:type="paragraph" w:customStyle="1" w:styleId="4">
    <w:name w:val="_4"/>
    <w:rsid w:val="00B2436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Line Draw 12cpi" w:hAnsi="Line Draw 12cpi"/>
      <w:sz w:val="24"/>
      <w:szCs w:val="24"/>
    </w:rPr>
  </w:style>
  <w:style w:type="paragraph" w:customStyle="1" w:styleId="3">
    <w:name w:val="_3"/>
    <w:rsid w:val="00B24360"/>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Line Draw 12cpi" w:hAnsi="Line Draw 12cpi"/>
      <w:sz w:val="24"/>
      <w:szCs w:val="24"/>
    </w:rPr>
  </w:style>
  <w:style w:type="paragraph" w:customStyle="1" w:styleId="2">
    <w:name w:val="_2"/>
    <w:rsid w:val="00B24360"/>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Line Draw 12cpi" w:hAnsi="Line Draw 12cpi"/>
      <w:sz w:val="24"/>
      <w:szCs w:val="24"/>
    </w:rPr>
  </w:style>
  <w:style w:type="paragraph" w:customStyle="1" w:styleId="1">
    <w:name w:val="_1"/>
    <w:rsid w:val="00B24360"/>
    <w:pPr>
      <w:widowControl w:val="0"/>
      <w:tabs>
        <w:tab w:val="left" w:pos="5760"/>
        <w:tab w:val="left" w:pos="6480"/>
        <w:tab w:val="left" w:pos="7200"/>
        <w:tab w:val="left" w:pos="7920"/>
        <w:tab w:val="left" w:pos="8640"/>
      </w:tabs>
      <w:autoSpaceDE w:val="0"/>
      <w:autoSpaceDN w:val="0"/>
      <w:adjustRightInd w:val="0"/>
      <w:ind w:left="5760" w:hanging="720"/>
      <w:jc w:val="both"/>
    </w:pPr>
    <w:rPr>
      <w:rFonts w:ascii="Line Draw 12cpi" w:hAnsi="Line Draw 12cpi"/>
      <w:sz w:val="24"/>
      <w:szCs w:val="24"/>
    </w:rPr>
  </w:style>
  <w:style w:type="paragraph" w:customStyle="1" w:styleId="a">
    <w:name w:val="_"/>
    <w:rsid w:val="00B24360"/>
    <w:pPr>
      <w:widowControl w:val="0"/>
      <w:tabs>
        <w:tab w:val="left" w:pos="6480"/>
        <w:tab w:val="left" w:pos="7200"/>
        <w:tab w:val="left" w:pos="7920"/>
        <w:tab w:val="left" w:pos="8640"/>
      </w:tabs>
      <w:autoSpaceDE w:val="0"/>
      <w:autoSpaceDN w:val="0"/>
      <w:adjustRightInd w:val="0"/>
      <w:ind w:left="6480" w:hanging="720"/>
      <w:jc w:val="both"/>
    </w:pPr>
    <w:rPr>
      <w:rFonts w:ascii="Line Draw 12cpi" w:hAnsi="Line Draw 12cpi"/>
      <w:sz w:val="24"/>
      <w:szCs w:val="24"/>
    </w:rPr>
  </w:style>
  <w:style w:type="paragraph" w:customStyle="1" w:styleId="DefinitionT">
    <w:name w:val="Definition T"/>
    <w:rsid w:val="00B24360"/>
    <w:pPr>
      <w:widowControl w:val="0"/>
      <w:autoSpaceDE w:val="0"/>
      <w:autoSpaceDN w:val="0"/>
      <w:adjustRightInd w:val="0"/>
    </w:pPr>
    <w:rPr>
      <w:rFonts w:ascii="Line Draw 12cpi" w:hAnsi="Line Draw 12cpi"/>
      <w:sz w:val="24"/>
      <w:szCs w:val="24"/>
    </w:rPr>
  </w:style>
  <w:style w:type="paragraph" w:customStyle="1" w:styleId="DefinitionL">
    <w:name w:val="Definition L"/>
    <w:rsid w:val="00B2436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Line Draw 12cpi" w:hAnsi="Line Draw 12cpi"/>
      <w:sz w:val="24"/>
      <w:szCs w:val="24"/>
    </w:rPr>
  </w:style>
  <w:style w:type="character" w:customStyle="1" w:styleId="Definition">
    <w:name w:val="Definition"/>
    <w:rsid w:val="00B24360"/>
    <w:rPr>
      <w:i/>
      <w:iCs/>
    </w:rPr>
  </w:style>
  <w:style w:type="paragraph" w:customStyle="1" w:styleId="H1">
    <w:name w:val="H1"/>
    <w:rsid w:val="00B24360"/>
    <w:pPr>
      <w:widowControl w:val="0"/>
      <w:autoSpaceDE w:val="0"/>
      <w:autoSpaceDN w:val="0"/>
      <w:adjustRightInd w:val="0"/>
    </w:pPr>
    <w:rPr>
      <w:rFonts w:ascii="Line Draw 12cpi" w:hAnsi="Line Draw 12cpi"/>
      <w:b/>
      <w:bCs/>
      <w:sz w:val="48"/>
      <w:szCs w:val="48"/>
    </w:rPr>
  </w:style>
  <w:style w:type="paragraph" w:customStyle="1" w:styleId="H2">
    <w:name w:val="H2"/>
    <w:rsid w:val="00B24360"/>
    <w:pPr>
      <w:widowControl w:val="0"/>
      <w:autoSpaceDE w:val="0"/>
      <w:autoSpaceDN w:val="0"/>
      <w:adjustRightInd w:val="0"/>
    </w:pPr>
    <w:rPr>
      <w:rFonts w:ascii="Line Draw 12cpi" w:hAnsi="Line Draw 12cpi"/>
      <w:b/>
      <w:bCs/>
      <w:sz w:val="36"/>
      <w:szCs w:val="36"/>
    </w:rPr>
  </w:style>
  <w:style w:type="paragraph" w:customStyle="1" w:styleId="H3">
    <w:name w:val="H3"/>
    <w:rsid w:val="00B24360"/>
    <w:pPr>
      <w:widowControl w:val="0"/>
      <w:autoSpaceDE w:val="0"/>
      <w:autoSpaceDN w:val="0"/>
      <w:adjustRightInd w:val="0"/>
    </w:pPr>
    <w:rPr>
      <w:rFonts w:ascii="Line Draw 12cpi" w:hAnsi="Line Draw 12cpi"/>
      <w:b/>
      <w:bCs/>
      <w:sz w:val="28"/>
      <w:szCs w:val="28"/>
    </w:rPr>
  </w:style>
  <w:style w:type="paragraph" w:customStyle="1" w:styleId="H4">
    <w:name w:val="H4"/>
    <w:rsid w:val="00B24360"/>
    <w:pPr>
      <w:widowControl w:val="0"/>
      <w:autoSpaceDE w:val="0"/>
      <w:autoSpaceDN w:val="0"/>
      <w:adjustRightInd w:val="0"/>
    </w:pPr>
    <w:rPr>
      <w:rFonts w:ascii="Line Draw 12cpi" w:hAnsi="Line Draw 12cpi"/>
      <w:b/>
      <w:bCs/>
      <w:sz w:val="24"/>
      <w:szCs w:val="24"/>
    </w:rPr>
  </w:style>
  <w:style w:type="paragraph" w:customStyle="1" w:styleId="H5">
    <w:name w:val="H5"/>
    <w:rsid w:val="00B24360"/>
    <w:pPr>
      <w:widowControl w:val="0"/>
      <w:autoSpaceDE w:val="0"/>
      <w:autoSpaceDN w:val="0"/>
      <w:adjustRightInd w:val="0"/>
    </w:pPr>
    <w:rPr>
      <w:rFonts w:ascii="Line Draw 12cpi" w:hAnsi="Line Draw 12cpi"/>
      <w:b/>
      <w:bCs/>
    </w:rPr>
  </w:style>
  <w:style w:type="paragraph" w:customStyle="1" w:styleId="H6">
    <w:name w:val="H6"/>
    <w:rsid w:val="00B24360"/>
    <w:pPr>
      <w:widowControl w:val="0"/>
      <w:autoSpaceDE w:val="0"/>
      <w:autoSpaceDN w:val="0"/>
      <w:adjustRightInd w:val="0"/>
    </w:pPr>
    <w:rPr>
      <w:rFonts w:ascii="Line Draw 12cpi" w:hAnsi="Line Draw 12cpi"/>
      <w:b/>
      <w:bCs/>
      <w:sz w:val="16"/>
      <w:szCs w:val="16"/>
    </w:rPr>
  </w:style>
  <w:style w:type="paragraph" w:customStyle="1" w:styleId="Address">
    <w:name w:val="Address"/>
    <w:rsid w:val="00B24360"/>
    <w:pPr>
      <w:widowControl w:val="0"/>
      <w:autoSpaceDE w:val="0"/>
      <w:autoSpaceDN w:val="0"/>
      <w:adjustRightInd w:val="0"/>
    </w:pPr>
    <w:rPr>
      <w:rFonts w:ascii="Line Draw 12cpi" w:hAnsi="Line Draw 12cpi"/>
      <w:i/>
      <w:iCs/>
      <w:sz w:val="24"/>
      <w:szCs w:val="24"/>
    </w:rPr>
  </w:style>
  <w:style w:type="paragraph" w:customStyle="1" w:styleId="Blockquote">
    <w:name w:val="Blockquote"/>
    <w:rsid w:val="00B2436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Line Draw 12cpi" w:hAnsi="Line Draw 12cpi"/>
      <w:sz w:val="24"/>
      <w:szCs w:val="24"/>
    </w:rPr>
  </w:style>
  <w:style w:type="character" w:customStyle="1" w:styleId="CITE">
    <w:name w:val="CITE"/>
    <w:rsid w:val="00B24360"/>
    <w:rPr>
      <w:i/>
      <w:iCs/>
    </w:rPr>
  </w:style>
  <w:style w:type="character" w:customStyle="1" w:styleId="CODE">
    <w:name w:val="CODE"/>
    <w:rsid w:val="00B24360"/>
    <w:rPr>
      <w:rFonts w:ascii="Courier New" w:hAnsi="Courier New" w:cs="Courier New"/>
      <w:sz w:val="20"/>
      <w:szCs w:val="20"/>
    </w:rPr>
  </w:style>
  <w:style w:type="character" w:styleId="Emphasis">
    <w:name w:val="Emphasis"/>
    <w:uiPriority w:val="20"/>
    <w:qFormat/>
    <w:rsid w:val="00B24360"/>
    <w:rPr>
      <w:i/>
      <w:iCs/>
    </w:rPr>
  </w:style>
  <w:style w:type="character" w:styleId="Hyperlink">
    <w:name w:val="Hyperlink"/>
    <w:rsid w:val="00B24360"/>
    <w:rPr>
      <w:color w:val="0000FF"/>
      <w:u w:val="single"/>
    </w:rPr>
  </w:style>
  <w:style w:type="character" w:customStyle="1" w:styleId="FollowedHype">
    <w:name w:val="FollowedHype"/>
    <w:rsid w:val="00B24360"/>
    <w:rPr>
      <w:color w:val="800080"/>
      <w:u w:val="single"/>
    </w:rPr>
  </w:style>
  <w:style w:type="character" w:customStyle="1" w:styleId="Keyboard">
    <w:name w:val="Keyboard"/>
    <w:rsid w:val="00B24360"/>
    <w:rPr>
      <w:rFonts w:ascii="Courier New" w:hAnsi="Courier New" w:cs="Courier New"/>
      <w:b/>
      <w:bCs/>
      <w:sz w:val="20"/>
      <w:szCs w:val="20"/>
    </w:rPr>
  </w:style>
  <w:style w:type="paragraph" w:customStyle="1" w:styleId="Preformatted">
    <w:name w:val="Preformatted"/>
    <w:rsid w:val="00B24360"/>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rsid w:val="00B24360"/>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rsid w:val="00B24360"/>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rsid w:val="00B24360"/>
    <w:rPr>
      <w:rFonts w:ascii="Courier New" w:hAnsi="Courier New" w:cs="Courier New"/>
    </w:rPr>
  </w:style>
  <w:style w:type="character" w:styleId="Strong">
    <w:name w:val="Strong"/>
    <w:qFormat/>
    <w:rsid w:val="00E91100"/>
    <w:rPr>
      <w:rFonts w:asciiTheme="minorHAnsi" w:hAnsiTheme="minorHAnsi"/>
      <w:b/>
      <w:bCs/>
      <w:sz w:val="24"/>
    </w:rPr>
  </w:style>
  <w:style w:type="character" w:customStyle="1" w:styleId="Typewriter">
    <w:name w:val="Typewriter"/>
    <w:rsid w:val="00B24360"/>
    <w:rPr>
      <w:rFonts w:ascii="Courier New" w:hAnsi="Courier New" w:cs="Courier New"/>
      <w:sz w:val="20"/>
      <w:szCs w:val="20"/>
    </w:rPr>
  </w:style>
  <w:style w:type="character" w:customStyle="1" w:styleId="Variable">
    <w:name w:val="Variable"/>
    <w:rsid w:val="00B24360"/>
    <w:rPr>
      <w:i/>
      <w:iCs/>
    </w:rPr>
  </w:style>
  <w:style w:type="character" w:customStyle="1" w:styleId="HTMLMarkup">
    <w:name w:val="HTML Markup"/>
    <w:rsid w:val="00B24360"/>
    <w:rPr>
      <w:vanish/>
      <w:color w:val="FF0000"/>
    </w:rPr>
  </w:style>
  <w:style w:type="character" w:customStyle="1" w:styleId="Comment">
    <w:name w:val="Comment"/>
    <w:rsid w:val="00B24360"/>
  </w:style>
  <w:style w:type="character" w:customStyle="1" w:styleId="SYSHYPERTEXT">
    <w:name w:val="SYS_HYPERTEXT"/>
    <w:rsid w:val="00B24360"/>
    <w:rPr>
      <w:color w:val="0000FF"/>
      <w:u w:val="single"/>
    </w:rPr>
  </w:style>
  <w:style w:type="paragraph" w:styleId="Header">
    <w:name w:val="header"/>
    <w:basedOn w:val="Normal"/>
    <w:rsid w:val="00E90182"/>
    <w:pPr>
      <w:tabs>
        <w:tab w:val="center" w:pos="4320"/>
        <w:tab w:val="right" w:pos="8640"/>
      </w:tabs>
    </w:pPr>
  </w:style>
  <w:style w:type="paragraph" w:styleId="Footer">
    <w:name w:val="footer"/>
    <w:basedOn w:val="Normal"/>
    <w:rsid w:val="00E90182"/>
    <w:pPr>
      <w:tabs>
        <w:tab w:val="center" w:pos="4320"/>
        <w:tab w:val="right" w:pos="8640"/>
      </w:tabs>
    </w:pPr>
  </w:style>
  <w:style w:type="paragraph" w:styleId="PlainText">
    <w:name w:val="Plain Text"/>
    <w:basedOn w:val="Normal"/>
    <w:link w:val="PlainTextChar"/>
    <w:uiPriority w:val="99"/>
    <w:rsid w:val="006965C0"/>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rsid w:val="004C1A9F"/>
    <w:rPr>
      <w:rFonts w:ascii="Courier New" w:hAnsi="Courier New" w:cs="Courier New"/>
    </w:rPr>
  </w:style>
  <w:style w:type="character" w:styleId="FollowedHyperlink">
    <w:name w:val="FollowedHyperlink"/>
    <w:rsid w:val="00E73B78"/>
    <w:rPr>
      <w:color w:val="800080"/>
      <w:u w:val="single"/>
    </w:rPr>
  </w:style>
  <w:style w:type="paragraph" w:customStyle="1" w:styleId="pbody">
    <w:name w:val="pbody"/>
    <w:basedOn w:val="Normal"/>
    <w:rsid w:val="00E73B78"/>
    <w:pPr>
      <w:widowControl/>
      <w:autoSpaceDE/>
      <w:autoSpaceDN/>
      <w:adjustRightInd/>
      <w:spacing w:line="288" w:lineRule="auto"/>
      <w:ind w:firstLine="240"/>
    </w:pPr>
    <w:rPr>
      <w:rFonts w:ascii="Arial" w:hAnsi="Arial" w:cs="Arial"/>
      <w:color w:val="000000"/>
      <w:sz w:val="20"/>
      <w:szCs w:val="20"/>
    </w:rPr>
  </w:style>
  <w:style w:type="paragraph" w:customStyle="1" w:styleId="pbodyaltlist1">
    <w:name w:val="pbodyaltlist1"/>
    <w:basedOn w:val="Normal"/>
    <w:rsid w:val="00E73B78"/>
    <w:pPr>
      <w:widowControl/>
      <w:autoSpaceDE/>
      <w:autoSpaceDN/>
      <w:adjustRightInd/>
      <w:spacing w:line="288" w:lineRule="auto"/>
      <w:ind w:left="240" w:right="240" w:firstLine="240"/>
    </w:pPr>
    <w:rPr>
      <w:rFonts w:ascii="Arial" w:hAnsi="Arial" w:cs="Arial"/>
      <w:color w:val="000000"/>
      <w:sz w:val="15"/>
      <w:szCs w:val="15"/>
    </w:rPr>
  </w:style>
  <w:style w:type="paragraph" w:styleId="ListParagraph">
    <w:name w:val="List Paragraph"/>
    <w:basedOn w:val="Normal"/>
    <w:uiPriority w:val="34"/>
    <w:qFormat/>
    <w:rsid w:val="008B1DC4"/>
    <w:pPr>
      <w:ind w:left="720"/>
    </w:pPr>
  </w:style>
  <w:style w:type="paragraph" w:styleId="BalloonText">
    <w:name w:val="Balloon Text"/>
    <w:basedOn w:val="Normal"/>
    <w:link w:val="BalloonTextChar"/>
    <w:rsid w:val="006678F3"/>
    <w:rPr>
      <w:rFonts w:ascii="Tahoma" w:hAnsi="Tahoma" w:cs="Tahoma"/>
      <w:sz w:val="16"/>
      <w:szCs w:val="16"/>
    </w:rPr>
  </w:style>
  <w:style w:type="character" w:customStyle="1" w:styleId="BalloonTextChar">
    <w:name w:val="Balloon Text Char"/>
    <w:link w:val="BalloonText"/>
    <w:rsid w:val="006678F3"/>
    <w:rPr>
      <w:rFonts w:ascii="Tahoma" w:hAnsi="Tahoma" w:cs="Tahoma"/>
      <w:sz w:val="16"/>
      <w:szCs w:val="16"/>
    </w:rPr>
  </w:style>
  <w:style w:type="paragraph" w:styleId="Subtitle">
    <w:name w:val="Subtitle"/>
    <w:basedOn w:val="Normal"/>
    <w:next w:val="Normal"/>
    <w:link w:val="SubtitleChar"/>
    <w:qFormat/>
    <w:rsid w:val="00E97B0D"/>
    <w:pPr>
      <w:numPr>
        <w:ilvl w:val="1"/>
      </w:numPr>
    </w:pPr>
    <w:rPr>
      <w:rFonts w:asciiTheme="majorHAnsi" w:eastAsiaTheme="majorEastAsia" w:hAnsiTheme="majorHAnsi" w:cstheme="majorBidi"/>
      <w:i/>
      <w:iCs/>
      <w:color w:val="DDDDDD" w:themeColor="accent1"/>
      <w:spacing w:val="15"/>
    </w:rPr>
  </w:style>
  <w:style w:type="character" w:customStyle="1" w:styleId="SubtitleChar">
    <w:name w:val="Subtitle Char"/>
    <w:basedOn w:val="DefaultParagraphFont"/>
    <w:link w:val="Subtitle"/>
    <w:rsid w:val="00E97B0D"/>
    <w:rPr>
      <w:rFonts w:asciiTheme="majorHAnsi" w:eastAsiaTheme="majorEastAsia" w:hAnsiTheme="majorHAnsi" w:cstheme="majorBidi"/>
      <w:i/>
      <w:iCs/>
      <w:color w:val="DDDDDD" w:themeColor="accent1"/>
      <w:spacing w:val="15"/>
      <w:sz w:val="24"/>
      <w:szCs w:val="24"/>
    </w:rPr>
  </w:style>
  <w:style w:type="character" w:customStyle="1" w:styleId="Heading1Char">
    <w:name w:val="Heading 1 Char"/>
    <w:basedOn w:val="DefaultParagraphFont"/>
    <w:link w:val="Heading1"/>
    <w:rsid w:val="00831405"/>
    <w:rPr>
      <w:rFonts w:ascii="Calibri" w:eastAsiaTheme="majorEastAsia" w:hAnsi="Calibri" w:cstheme="majorBidi"/>
      <w:b/>
      <w:bCs/>
      <w:sz w:val="24"/>
      <w:szCs w:val="28"/>
    </w:rPr>
  </w:style>
  <w:style w:type="character" w:customStyle="1" w:styleId="Heading2Char">
    <w:name w:val="Heading 2 Char"/>
    <w:basedOn w:val="DefaultParagraphFont"/>
    <w:link w:val="Heading2"/>
    <w:rsid w:val="0014153F"/>
    <w:rPr>
      <w:rFonts w:asciiTheme="minorHAnsi" w:eastAsiaTheme="majorEastAsia" w:hAnsiTheme="minorHAnsi" w:cstheme="majorBidi"/>
      <w:b/>
      <w:bCs/>
      <w:color w:val="000000" w:themeColor="text1"/>
      <w:sz w:val="24"/>
      <w:szCs w:val="26"/>
    </w:rPr>
  </w:style>
  <w:style w:type="paragraph" w:customStyle="1" w:styleId="pindented1">
    <w:name w:val="pindented1"/>
    <w:basedOn w:val="Normal"/>
    <w:rsid w:val="00DF6168"/>
    <w:pPr>
      <w:widowControl/>
      <w:autoSpaceDE/>
      <w:autoSpaceDN/>
      <w:adjustRightInd/>
      <w:spacing w:line="288" w:lineRule="auto"/>
      <w:ind w:firstLine="480"/>
    </w:pPr>
    <w:rPr>
      <w:rFonts w:ascii="Arial" w:hAnsi="Arial" w:cs="Arial"/>
      <w:color w:val="000000"/>
      <w:sz w:val="20"/>
      <w:szCs w:val="20"/>
    </w:rPr>
  </w:style>
  <w:style w:type="paragraph" w:customStyle="1" w:styleId="pindented2">
    <w:name w:val="pindented2"/>
    <w:basedOn w:val="Normal"/>
    <w:rsid w:val="00DF6168"/>
    <w:pPr>
      <w:widowControl/>
      <w:autoSpaceDE/>
      <w:autoSpaceDN/>
      <w:adjustRightInd/>
      <w:spacing w:line="288" w:lineRule="auto"/>
      <w:ind w:firstLine="720"/>
    </w:pPr>
    <w:rPr>
      <w:rFonts w:ascii="Arial" w:hAnsi="Arial" w:cs="Arial"/>
      <w:color w:val="000000"/>
      <w:sz w:val="20"/>
      <w:szCs w:val="20"/>
    </w:rPr>
  </w:style>
  <w:style w:type="paragraph" w:customStyle="1" w:styleId="runin">
    <w:name w:val="runin"/>
    <w:basedOn w:val="Normal"/>
    <w:rsid w:val="003F11C4"/>
    <w:pPr>
      <w:widowControl/>
      <w:autoSpaceDE/>
      <w:autoSpaceDN/>
      <w:adjustRightInd/>
      <w:spacing w:before="100" w:beforeAutospacing="1" w:after="100" w:afterAutospacing="1"/>
    </w:pPr>
    <w:rPr>
      <w:rFonts w:ascii="Times New Roman" w:hAnsi="Times New Roman"/>
    </w:rPr>
  </w:style>
  <w:style w:type="paragraph" w:customStyle="1" w:styleId="p">
    <w:name w:val="p"/>
    <w:basedOn w:val="Normal"/>
    <w:rsid w:val="00555B85"/>
    <w:pPr>
      <w:widowControl/>
      <w:autoSpaceDE/>
      <w:autoSpaceDN/>
      <w:adjustRightInd/>
      <w:spacing w:before="100" w:beforeAutospacing="1" w:after="100" w:afterAutospacing="1"/>
    </w:pPr>
    <w:rPr>
      <w:rFonts w:ascii="Times New Roman" w:hAnsi="Times New Roman"/>
    </w:rPr>
  </w:style>
  <w:style w:type="character" w:customStyle="1" w:styleId="ph">
    <w:name w:val="ph"/>
    <w:basedOn w:val="DefaultParagraphFont"/>
    <w:rsid w:val="00E776EC"/>
  </w:style>
  <w:style w:type="character" w:styleId="HTMLCite">
    <w:name w:val="HTML Cite"/>
    <w:basedOn w:val="DefaultParagraphFont"/>
    <w:uiPriority w:val="99"/>
    <w:semiHidden/>
    <w:unhideWhenUsed/>
    <w:rsid w:val="00E776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70848">
      <w:bodyDiv w:val="1"/>
      <w:marLeft w:val="0"/>
      <w:marRight w:val="0"/>
      <w:marTop w:val="0"/>
      <w:marBottom w:val="0"/>
      <w:divBdr>
        <w:top w:val="none" w:sz="0" w:space="0" w:color="auto"/>
        <w:left w:val="none" w:sz="0" w:space="0" w:color="auto"/>
        <w:bottom w:val="none" w:sz="0" w:space="0" w:color="auto"/>
        <w:right w:val="none" w:sz="0" w:space="0" w:color="auto"/>
      </w:divBdr>
    </w:div>
    <w:div w:id="387805545">
      <w:bodyDiv w:val="1"/>
      <w:marLeft w:val="0"/>
      <w:marRight w:val="0"/>
      <w:marTop w:val="0"/>
      <w:marBottom w:val="0"/>
      <w:divBdr>
        <w:top w:val="none" w:sz="0" w:space="0" w:color="auto"/>
        <w:left w:val="none" w:sz="0" w:space="0" w:color="auto"/>
        <w:bottom w:val="none" w:sz="0" w:space="0" w:color="auto"/>
        <w:right w:val="none" w:sz="0" w:space="0" w:color="auto"/>
      </w:divBdr>
    </w:div>
    <w:div w:id="417752353">
      <w:bodyDiv w:val="1"/>
      <w:marLeft w:val="0"/>
      <w:marRight w:val="0"/>
      <w:marTop w:val="0"/>
      <w:marBottom w:val="0"/>
      <w:divBdr>
        <w:top w:val="none" w:sz="0" w:space="0" w:color="auto"/>
        <w:left w:val="none" w:sz="0" w:space="0" w:color="auto"/>
        <w:bottom w:val="none" w:sz="0" w:space="0" w:color="auto"/>
        <w:right w:val="none" w:sz="0" w:space="0" w:color="auto"/>
      </w:divBdr>
    </w:div>
    <w:div w:id="496044235">
      <w:bodyDiv w:val="1"/>
      <w:marLeft w:val="0"/>
      <w:marRight w:val="0"/>
      <w:marTop w:val="0"/>
      <w:marBottom w:val="0"/>
      <w:divBdr>
        <w:top w:val="none" w:sz="0" w:space="0" w:color="auto"/>
        <w:left w:val="none" w:sz="0" w:space="0" w:color="auto"/>
        <w:bottom w:val="none" w:sz="0" w:space="0" w:color="auto"/>
        <w:right w:val="none" w:sz="0" w:space="0" w:color="auto"/>
      </w:divBdr>
    </w:div>
    <w:div w:id="526413544">
      <w:bodyDiv w:val="1"/>
      <w:marLeft w:val="0"/>
      <w:marRight w:val="0"/>
      <w:marTop w:val="0"/>
      <w:marBottom w:val="0"/>
      <w:divBdr>
        <w:top w:val="none" w:sz="0" w:space="0" w:color="auto"/>
        <w:left w:val="none" w:sz="0" w:space="0" w:color="auto"/>
        <w:bottom w:val="none" w:sz="0" w:space="0" w:color="auto"/>
        <w:right w:val="none" w:sz="0" w:space="0" w:color="auto"/>
      </w:divBdr>
    </w:div>
    <w:div w:id="567348110">
      <w:bodyDiv w:val="1"/>
      <w:marLeft w:val="0"/>
      <w:marRight w:val="0"/>
      <w:marTop w:val="0"/>
      <w:marBottom w:val="0"/>
      <w:divBdr>
        <w:top w:val="none" w:sz="0" w:space="0" w:color="auto"/>
        <w:left w:val="none" w:sz="0" w:space="0" w:color="auto"/>
        <w:bottom w:val="none" w:sz="0" w:space="0" w:color="auto"/>
        <w:right w:val="none" w:sz="0" w:space="0" w:color="auto"/>
      </w:divBdr>
    </w:div>
    <w:div w:id="593442197">
      <w:bodyDiv w:val="1"/>
      <w:marLeft w:val="0"/>
      <w:marRight w:val="0"/>
      <w:marTop w:val="0"/>
      <w:marBottom w:val="0"/>
      <w:divBdr>
        <w:top w:val="none" w:sz="0" w:space="0" w:color="auto"/>
        <w:left w:val="none" w:sz="0" w:space="0" w:color="auto"/>
        <w:bottom w:val="none" w:sz="0" w:space="0" w:color="auto"/>
        <w:right w:val="none" w:sz="0" w:space="0" w:color="auto"/>
      </w:divBdr>
    </w:div>
    <w:div w:id="736787600">
      <w:bodyDiv w:val="1"/>
      <w:marLeft w:val="0"/>
      <w:marRight w:val="0"/>
      <w:marTop w:val="0"/>
      <w:marBottom w:val="0"/>
      <w:divBdr>
        <w:top w:val="none" w:sz="0" w:space="0" w:color="auto"/>
        <w:left w:val="none" w:sz="0" w:space="0" w:color="auto"/>
        <w:bottom w:val="none" w:sz="0" w:space="0" w:color="auto"/>
        <w:right w:val="none" w:sz="0" w:space="0" w:color="auto"/>
      </w:divBdr>
    </w:div>
    <w:div w:id="746924804">
      <w:bodyDiv w:val="1"/>
      <w:marLeft w:val="0"/>
      <w:marRight w:val="0"/>
      <w:marTop w:val="0"/>
      <w:marBottom w:val="0"/>
      <w:divBdr>
        <w:top w:val="none" w:sz="0" w:space="0" w:color="auto"/>
        <w:left w:val="none" w:sz="0" w:space="0" w:color="auto"/>
        <w:bottom w:val="none" w:sz="0" w:space="0" w:color="auto"/>
        <w:right w:val="none" w:sz="0" w:space="0" w:color="auto"/>
      </w:divBdr>
      <w:divsChild>
        <w:div w:id="586619290">
          <w:marLeft w:val="0"/>
          <w:marRight w:val="0"/>
          <w:marTop w:val="0"/>
          <w:marBottom w:val="0"/>
          <w:divBdr>
            <w:top w:val="none" w:sz="0" w:space="0" w:color="auto"/>
            <w:left w:val="none" w:sz="0" w:space="0" w:color="auto"/>
            <w:bottom w:val="none" w:sz="0" w:space="0" w:color="auto"/>
            <w:right w:val="none" w:sz="0" w:space="0" w:color="auto"/>
          </w:divBdr>
          <w:divsChild>
            <w:div w:id="21085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7772">
      <w:bodyDiv w:val="1"/>
      <w:marLeft w:val="0"/>
      <w:marRight w:val="0"/>
      <w:marTop w:val="0"/>
      <w:marBottom w:val="0"/>
      <w:divBdr>
        <w:top w:val="none" w:sz="0" w:space="0" w:color="auto"/>
        <w:left w:val="none" w:sz="0" w:space="0" w:color="auto"/>
        <w:bottom w:val="none" w:sz="0" w:space="0" w:color="auto"/>
        <w:right w:val="none" w:sz="0" w:space="0" w:color="auto"/>
      </w:divBdr>
    </w:div>
    <w:div w:id="1182401637">
      <w:bodyDiv w:val="1"/>
      <w:marLeft w:val="0"/>
      <w:marRight w:val="0"/>
      <w:marTop w:val="0"/>
      <w:marBottom w:val="0"/>
      <w:divBdr>
        <w:top w:val="none" w:sz="0" w:space="0" w:color="auto"/>
        <w:left w:val="none" w:sz="0" w:space="0" w:color="auto"/>
        <w:bottom w:val="none" w:sz="0" w:space="0" w:color="auto"/>
        <w:right w:val="none" w:sz="0" w:space="0" w:color="auto"/>
      </w:divBdr>
    </w:div>
    <w:div w:id="1251742272">
      <w:bodyDiv w:val="1"/>
      <w:marLeft w:val="0"/>
      <w:marRight w:val="0"/>
      <w:marTop w:val="0"/>
      <w:marBottom w:val="0"/>
      <w:divBdr>
        <w:top w:val="none" w:sz="0" w:space="0" w:color="auto"/>
        <w:left w:val="none" w:sz="0" w:space="0" w:color="auto"/>
        <w:bottom w:val="none" w:sz="0" w:space="0" w:color="auto"/>
        <w:right w:val="none" w:sz="0" w:space="0" w:color="auto"/>
      </w:divBdr>
      <w:divsChild>
        <w:div w:id="1437170288">
          <w:marLeft w:val="0"/>
          <w:marRight w:val="0"/>
          <w:marTop w:val="0"/>
          <w:marBottom w:val="0"/>
          <w:divBdr>
            <w:top w:val="none" w:sz="0" w:space="0" w:color="auto"/>
            <w:left w:val="none" w:sz="0" w:space="0" w:color="auto"/>
            <w:bottom w:val="none" w:sz="0" w:space="0" w:color="auto"/>
            <w:right w:val="none" w:sz="0" w:space="0" w:color="auto"/>
          </w:divBdr>
          <w:divsChild>
            <w:div w:id="119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7206">
      <w:bodyDiv w:val="1"/>
      <w:marLeft w:val="0"/>
      <w:marRight w:val="0"/>
      <w:marTop w:val="0"/>
      <w:marBottom w:val="0"/>
      <w:divBdr>
        <w:top w:val="none" w:sz="0" w:space="0" w:color="auto"/>
        <w:left w:val="none" w:sz="0" w:space="0" w:color="auto"/>
        <w:bottom w:val="none" w:sz="0" w:space="0" w:color="auto"/>
        <w:right w:val="none" w:sz="0" w:space="0" w:color="auto"/>
      </w:divBdr>
    </w:div>
    <w:div w:id="1561594359">
      <w:bodyDiv w:val="1"/>
      <w:marLeft w:val="0"/>
      <w:marRight w:val="0"/>
      <w:marTop w:val="0"/>
      <w:marBottom w:val="0"/>
      <w:divBdr>
        <w:top w:val="none" w:sz="0" w:space="0" w:color="auto"/>
        <w:left w:val="none" w:sz="0" w:space="0" w:color="auto"/>
        <w:bottom w:val="none" w:sz="0" w:space="0" w:color="auto"/>
        <w:right w:val="none" w:sz="0" w:space="0" w:color="auto"/>
      </w:divBdr>
    </w:div>
    <w:div w:id="1783763013">
      <w:bodyDiv w:val="1"/>
      <w:marLeft w:val="0"/>
      <w:marRight w:val="0"/>
      <w:marTop w:val="0"/>
      <w:marBottom w:val="0"/>
      <w:divBdr>
        <w:top w:val="none" w:sz="0" w:space="0" w:color="auto"/>
        <w:left w:val="none" w:sz="0" w:space="0" w:color="auto"/>
        <w:bottom w:val="none" w:sz="0" w:space="0" w:color="auto"/>
        <w:right w:val="none" w:sz="0" w:space="0" w:color="auto"/>
      </w:divBdr>
    </w:div>
    <w:div w:id="1815099509">
      <w:bodyDiv w:val="1"/>
      <w:marLeft w:val="0"/>
      <w:marRight w:val="0"/>
      <w:marTop w:val="0"/>
      <w:marBottom w:val="0"/>
      <w:divBdr>
        <w:top w:val="none" w:sz="0" w:space="0" w:color="auto"/>
        <w:left w:val="none" w:sz="0" w:space="0" w:color="auto"/>
        <w:bottom w:val="none" w:sz="0" w:space="0" w:color="auto"/>
        <w:right w:val="none" w:sz="0" w:space="0" w:color="auto"/>
      </w:divBdr>
    </w:div>
    <w:div w:id="1914701672">
      <w:bodyDiv w:val="1"/>
      <w:marLeft w:val="0"/>
      <w:marRight w:val="0"/>
      <w:marTop w:val="0"/>
      <w:marBottom w:val="0"/>
      <w:divBdr>
        <w:top w:val="none" w:sz="0" w:space="0" w:color="auto"/>
        <w:left w:val="none" w:sz="0" w:space="0" w:color="auto"/>
        <w:bottom w:val="none" w:sz="0" w:space="0" w:color="auto"/>
        <w:right w:val="none" w:sz="0" w:space="0" w:color="auto"/>
      </w:divBdr>
    </w:div>
    <w:div w:id="20550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9.104-5" TargetMode="External"/><Relationship Id="rId13" Type="http://schemas.openxmlformats.org/officeDocument/2006/relationships/hyperlink" Target="http://uscode.house.gov/view.xhtml?req=granuleid:USC-prelim-title38-section101&amp;num=0&amp;edition=prelim" TargetMode="External"/><Relationship Id="rId18" Type="http://schemas.openxmlformats.org/officeDocument/2006/relationships/hyperlink" Target="http://uscode.house.gov/browse.xhtml;jsessionid=114A3287C7B3359E597506A31FC855B3" TargetMode="External"/><Relationship Id="rId26" Type="http://schemas.openxmlformats.org/officeDocument/2006/relationships/hyperlink" Target="mailto:CISADA106@state.gov" TargetMode="External"/><Relationship Id="rId3" Type="http://schemas.openxmlformats.org/officeDocument/2006/relationships/settings" Target="settings.xml"/><Relationship Id="rId21" Type="http://schemas.openxmlformats.org/officeDocument/2006/relationships/hyperlink" Target="https://www.acquisition.gov/far/part-25" TargetMode="External"/><Relationship Id="rId34" Type="http://schemas.openxmlformats.org/officeDocument/2006/relationships/footer" Target="footer1.xml"/><Relationship Id="rId7" Type="http://schemas.openxmlformats.org/officeDocument/2006/relationships/hyperlink" Target="https://www.acquisition.gov/far/52.209-7" TargetMode="External"/><Relationship Id="rId12" Type="http://schemas.openxmlformats.org/officeDocument/2006/relationships/hyperlink" Target="http://uscode.house.gov/browse.xhtml;jsessionid=114A3287C7B3359E597506A31FC855B3" TargetMode="External"/><Relationship Id="rId17" Type="http://schemas.openxmlformats.org/officeDocument/2006/relationships/hyperlink" Target="http://uscode.house.gov/browse.xhtml;jsessionid=114A3287C7B3359E597506A31FC855B3" TargetMode="External"/><Relationship Id="rId25" Type="http://schemas.openxmlformats.org/officeDocument/2006/relationships/hyperlink" Target="http://uscode.house.gov/view.xhtml?req=granuleid:USC-prelim-title50-section1702&amp;num=0&amp;edition=prelim" TargetMode="External"/><Relationship Id="rId33" Type="http://schemas.openxmlformats.org/officeDocument/2006/relationships/hyperlink" Target="https://www.acquisition.gov/far/52.225-24" TargetMode="External"/><Relationship Id="rId2" Type="http://schemas.openxmlformats.org/officeDocument/2006/relationships/styles" Target="styles.xml"/><Relationship Id="rId16" Type="http://schemas.openxmlformats.org/officeDocument/2006/relationships/hyperlink" Target="https://www.ecfr.gov/current/title-13/section-126.616" TargetMode="External"/><Relationship Id="rId20" Type="http://schemas.openxmlformats.org/officeDocument/2006/relationships/hyperlink" Target="https://www.acquisition.gov/far/25.105" TargetMode="External"/><Relationship Id="rId29" Type="http://schemas.openxmlformats.org/officeDocument/2006/relationships/hyperlink" Target="https://www.treasury.gov/resource-center/sanctions/SDN-List/Pag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code.house.gov/browse.xhtml;jsessionid=114A3287C7B3359E597506A31FC855B3" TargetMode="External"/><Relationship Id="rId24" Type="http://schemas.openxmlformats.org/officeDocument/2006/relationships/hyperlink" Target="https://www.acquisition.gov/far/part-25" TargetMode="External"/><Relationship Id="rId32" Type="http://schemas.openxmlformats.org/officeDocument/2006/relationships/hyperlink" Target="https://www.acquisition.gov/far/52.225-12" TargetMode="External"/><Relationship Id="rId5" Type="http://schemas.openxmlformats.org/officeDocument/2006/relationships/footnotes" Target="footnotes.xml"/><Relationship Id="rId15" Type="http://schemas.openxmlformats.org/officeDocument/2006/relationships/hyperlink" Target="https://www.ecfr.gov/current/title-13/section-126.616" TargetMode="External"/><Relationship Id="rId23" Type="http://schemas.openxmlformats.org/officeDocument/2006/relationships/hyperlink" Target="https://www.acquisition.gov/far/part-25" TargetMode="External"/><Relationship Id="rId28" Type="http://schemas.openxmlformats.org/officeDocument/2006/relationships/hyperlink" Target="https://www.acquisition.gov/far/25.703-2" TargetMode="External"/><Relationship Id="rId36" Type="http://schemas.openxmlformats.org/officeDocument/2006/relationships/theme" Target="theme/theme1.xml"/><Relationship Id="rId10" Type="http://schemas.openxmlformats.org/officeDocument/2006/relationships/hyperlink" Target="https://www.acquisition.gov/far/52.204-7" TargetMode="External"/><Relationship Id="rId19" Type="http://schemas.openxmlformats.org/officeDocument/2006/relationships/hyperlink" Target="https://www.acquisition.gov/far/52.222-37" TargetMode="External"/><Relationship Id="rId31" Type="http://schemas.openxmlformats.org/officeDocument/2006/relationships/hyperlink" Target="https://www.acquisition.gov/far/52.225-6" TargetMode="External"/><Relationship Id="rId4" Type="http://schemas.openxmlformats.org/officeDocument/2006/relationships/webSettings" Target="webSettings.xml"/><Relationship Id="rId9" Type="http://schemas.openxmlformats.org/officeDocument/2006/relationships/hyperlink" Target="https://www.sam.gov/" TargetMode="External"/><Relationship Id="rId14" Type="http://schemas.openxmlformats.org/officeDocument/2006/relationships/hyperlink" Target="https://www.ecfr.gov/current/title-13/section-126.200" TargetMode="External"/><Relationship Id="rId22" Type="http://schemas.openxmlformats.org/officeDocument/2006/relationships/hyperlink" Target="https://www.acquisition.gov/far/25.105" TargetMode="External"/><Relationship Id="rId27" Type="http://schemas.openxmlformats.org/officeDocument/2006/relationships/hyperlink" Target="https://www.acquisition.gov/far/25.703-4" TargetMode="External"/><Relationship Id="rId30" Type="http://schemas.openxmlformats.org/officeDocument/2006/relationships/hyperlink" Target="https://www.acquisition.gov/far/52.225-4"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10948</Words>
  <Characters>61528</Characters>
  <Application>Microsoft Office Word</Application>
  <DocSecurity>0</DocSecurity>
  <Lines>1160</Lines>
  <Paragraphs>594</Paragraphs>
  <ScaleCrop>false</ScaleCrop>
  <HeadingPairs>
    <vt:vector size="2" baseType="variant">
      <vt:variant>
        <vt:lpstr>Title</vt:lpstr>
      </vt:variant>
      <vt:variant>
        <vt:i4>1</vt:i4>
      </vt:variant>
    </vt:vector>
  </HeadingPairs>
  <TitlesOfParts>
    <vt:vector size="1" baseType="lpstr">
      <vt:lpstr>Reps &amp; Certs-Negotiated</vt:lpstr>
    </vt:vector>
  </TitlesOfParts>
  <Company/>
  <LinksUpToDate>false</LinksUpToDate>
  <CharactersWithSpaces>71882</CharactersWithSpaces>
  <SharedDoc>false</SharedDoc>
  <HLinks>
    <vt:vector size="18" baseType="variant">
      <vt:variant>
        <vt:i4>3801162</vt:i4>
      </vt:variant>
      <vt:variant>
        <vt:i4>8</vt:i4>
      </vt:variant>
      <vt:variant>
        <vt:i4>0</vt:i4>
      </vt:variant>
      <vt:variant>
        <vt:i4>5</vt:i4>
      </vt:variant>
      <vt:variant>
        <vt:lpwstr>mailto:ISADA106@state.gov</vt:lpwstr>
      </vt:variant>
      <vt:variant>
        <vt:lpwstr/>
      </vt:variant>
      <vt:variant>
        <vt:i4>393226</vt:i4>
      </vt:variant>
      <vt:variant>
        <vt:i4>5</vt:i4>
      </vt:variant>
      <vt:variant>
        <vt:i4>0</vt:i4>
      </vt:variant>
      <vt:variant>
        <vt:i4>5</vt:i4>
      </vt:variant>
      <vt:variant>
        <vt:lpwstr>http://www.acquisition.gov/References/sdbadjustments.htm</vt:lpwstr>
      </vt:variant>
      <vt:variant>
        <vt:lpwstr/>
      </vt:variant>
      <vt:variant>
        <vt:i4>393226</vt:i4>
      </vt:variant>
      <vt:variant>
        <vt:i4>2</vt:i4>
      </vt:variant>
      <vt:variant>
        <vt:i4>0</vt:i4>
      </vt:variant>
      <vt:variant>
        <vt:i4>5</vt:i4>
      </vt:variant>
      <vt:variant>
        <vt:lpwstr>http://www.acquisition.gov/References/sdbadjustments.htm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Reps &amp; Certs-Negotiated</dc:title>
  <dc:subject>Reps &amp; Certs-Negotiated</dc:subject>
  <dc:creator>NIH/OD/OALM/OAMP</dc:creator>
  <cp:lastModifiedBy>Mattson, Janet (NIH/OD) [C]</cp:lastModifiedBy>
  <cp:revision>5</cp:revision>
  <cp:lastPrinted>2013-08-16T12:54:00Z</cp:lastPrinted>
  <dcterms:created xsi:type="dcterms:W3CDTF">2023-03-20T20:37:00Z</dcterms:created>
  <dcterms:modified xsi:type="dcterms:W3CDTF">2023-03-21T18:49:00Z</dcterms:modified>
</cp:coreProperties>
</file>